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8D5090" w14:textId="29AC8924" w:rsidR="00AF3229" w:rsidRPr="00712EF8" w:rsidRDefault="00E129A7" w:rsidP="00AF3229">
      <w:pPr>
        <w:ind w:rightChars="270" w:right="486"/>
        <w:jc w:val="right"/>
        <w:rPr>
          <w:rFonts w:eastAsia="SimHei"/>
          <w:b/>
          <w:sz w:val="32"/>
          <w:szCs w:val="32"/>
          <w:lang w:val="nl-BE"/>
        </w:rPr>
      </w:pPr>
      <w:r>
        <w:rPr>
          <w:rFonts w:eastAsia="SimHei"/>
          <w:b/>
          <w:noProof/>
          <w:sz w:val="32"/>
          <w:szCs w:val="32"/>
          <w:lang w:val="fr-FR" w:eastAsia="fr-FR"/>
        </w:rPr>
        <w:drawing>
          <wp:inline distT="0" distB="0" distL="0" distR="0" wp14:anchorId="44BCFE79" wp14:editId="12D5A877">
            <wp:extent cx="1550011" cy="518160"/>
            <wp:effectExtent l="0" t="0" r="0" b="0"/>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fbeelding 15"/>
                    <pic:cNvPicPr/>
                  </pic:nvPicPr>
                  <pic:blipFill>
                    <a:blip r:embed="rId8"/>
                    <a:stretch>
                      <a:fillRect/>
                    </a:stretch>
                  </pic:blipFill>
                  <pic:spPr>
                    <a:xfrm>
                      <a:off x="0" y="0"/>
                      <a:ext cx="1552491" cy="518989"/>
                    </a:xfrm>
                    <a:prstGeom prst="rect">
                      <a:avLst/>
                    </a:prstGeom>
                  </pic:spPr>
                </pic:pic>
              </a:graphicData>
            </a:graphic>
          </wp:inline>
        </w:drawing>
      </w:r>
    </w:p>
    <w:p w14:paraId="395869EC" w14:textId="77777777" w:rsidR="00AF3229" w:rsidRPr="00712EF8" w:rsidRDefault="00AF3229" w:rsidP="00AF3229">
      <w:pPr>
        <w:ind w:rightChars="270" w:right="486"/>
        <w:jc w:val="right"/>
        <w:rPr>
          <w:rFonts w:eastAsia="SimHei"/>
          <w:b/>
          <w:sz w:val="32"/>
          <w:szCs w:val="32"/>
          <w:lang w:val="nl-BE"/>
        </w:rPr>
      </w:pPr>
    </w:p>
    <w:p w14:paraId="0FE452C3" w14:textId="77777777" w:rsidR="00AF3229" w:rsidRPr="00712EF8" w:rsidRDefault="00AF3229" w:rsidP="00AF3229">
      <w:pPr>
        <w:ind w:rightChars="270" w:right="486"/>
        <w:rPr>
          <w:rFonts w:eastAsia="SimHei"/>
          <w:b/>
          <w:sz w:val="32"/>
          <w:szCs w:val="32"/>
          <w:lang w:val="nl-BE"/>
        </w:rPr>
      </w:pPr>
    </w:p>
    <w:p w14:paraId="4547B604" w14:textId="77777777" w:rsidR="00AF3229" w:rsidRPr="00712EF8" w:rsidRDefault="00AF3229" w:rsidP="00AF3229">
      <w:pPr>
        <w:ind w:rightChars="270" w:right="486"/>
        <w:rPr>
          <w:rFonts w:eastAsia="SimHei"/>
          <w:b/>
          <w:sz w:val="32"/>
          <w:szCs w:val="32"/>
          <w:lang w:val="nl-BE"/>
        </w:rPr>
      </w:pPr>
    </w:p>
    <w:p w14:paraId="6B1E939D" w14:textId="77777777" w:rsidR="00AF3229" w:rsidRPr="00712EF8" w:rsidRDefault="00AF3229" w:rsidP="00AF3229">
      <w:pPr>
        <w:tabs>
          <w:tab w:val="left" w:pos="9214"/>
        </w:tabs>
        <w:ind w:leftChars="-750" w:left="-1350" w:rightChars="270" w:right="486"/>
        <w:rPr>
          <w:rFonts w:eastAsia="SimHei"/>
          <w:b/>
          <w:sz w:val="32"/>
          <w:szCs w:val="32"/>
          <w:lang w:val="nl-BE"/>
        </w:rPr>
      </w:pPr>
    </w:p>
    <w:p w14:paraId="0F11D7EA" w14:textId="77777777" w:rsidR="00AF3229" w:rsidRPr="00712EF8" w:rsidRDefault="00AF3229" w:rsidP="00AF3229">
      <w:pPr>
        <w:pStyle w:val="E-"/>
        <w:wordWrap w:val="0"/>
        <w:rPr>
          <w:rFonts w:ascii="Book Antiqua" w:eastAsia="SimSun" w:hAnsi="Book Antiqua"/>
          <w:lang w:val="nl-BE"/>
        </w:rPr>
      </w:pPr>
    </w:p>
    <w:p w14:paraId="3A94D272" w14:textId="6C1352F7" w:rsidR="00BF17D0" w:rsidRPr="00712EF8" w:rsidRDefault="00E129A7" w:rsidP="00AF3229">
      <w:pPr>
        <w:pStyle w:val="E-0"/>
        <w:rPr>
          <w:rFonts w:ascii="Book Antiqua" w:eastAsia="SimSun" w:hAnsi="Book Antiqua"/>
          <w:lang w:val="nl-BE"/>
        </w:rPr>
      </w:pPr>
      <w:r>
        <w:rPr>
          <w:rFonts w:ascii="Book Antiqua" w:eastAsia="SimSun" w:hAnsi="Book Antiqua"/>
          <w:lang w:val="nl-BE"/>
        </w:rPr>
        <w:t>4SN8C</w:t>
      </w:r>
    </w:p>
    <w:p w14:paraId="7A5A4038" w14:textId="77777777" w:rsidR="00C17266" w:rsidRPr="00712EF8" w:rsidRDefault="00B74DB3" w:rsidP="00AF3229">
      <w:pPr>
        <w:pStyle w:val="E-0"/>
        <w:rPr>
          <w:rFonts w:ascii="Book Antiqua" w:eastAsia="SimSun" w:hAnsi="Book Antiqua"/>
          <w:lang w:val="nl-BE"/>
        </w:rPr>
      </w:pPr>
      <w:r>
        <w:rPr>
          <w:rFonts w:ascii="Book Antiqua" w:eastAsia="SimSun" w:hAnsi="Book Antiqua"/>
          <w:lang w:val="nl-BE"/>
        </w:rPr>
        <w:t>Netwe</w:t>
      </w:r>
      <w:r w:rsidR="00012559" w:rsidRPr="00712EF8">
        <w:rPr>
          <w:rFonts w:ascii="Book Antiqua" w:eastAsia="SimSun" w:hAnsi="Book Antiqua"/>
          <w:lang w:val="nl-BE"/>
        </w:rPr>
        <w:t>rk</w:t>
      </w:r>
      <w:r w:rsidR="00C17266" w:rsidRPr="00712EF8">
        <w:rPr>
          <w:rFonts w:ascii="Book Antiqua" w:eastAsia="SimSun" w:hAnsi="Book Antiqua"/>
          <w:lang w:val="nl-BE"/>
        </w:rPr>
        <w:t xml:space="preserve"> Video Recorder</w:t>
      </w:r>
    </w:p>
    <w:p w14:paraId="735E9841" w14:textId="77777777" w:rsidR="00AF3229" w:rsidRPr="00712EF8" w:rsidRDefault="00712EF8" w:rsidP="00AF3229">
      <w:pPr>
        <w:pStyle w:val="E-0"/>
        <w:rPr>
          <w:rFonts w:ascii="Book Antiqua" w:eastAsia="SimSun" w:hAnsi="Book Antiqua"/>
          <w:sz w:val="30"/>
          <w:szCs w:val="30"/>
          <w:lang w:val="nl-BE"/>
        </w:rPr>
      </w:pPr>
      <w:r w:rsidRPr="00712EF8">
        <w:rPr>
          <w:rFonts w:ascii="Book Antiqua" w:eastAsia="SimSun" w:hAnsi="Book Antiqua"/>
          <w:sz w:val="30"/>
          <w:szCs w:val="30"/>
          <w:lang w:val="nl-BE"/>
        </w:rPr>
        <w:t>Snelle opstart gids</w:t>
      </w:r>
    </w:p>
    <w:p w14:paraId="0F03F5D2" w14:textId="77777777" w:rsidR="009608B5" w:rsidRPr="00712EF8" w:rsidRDefault="009608B5" w:rsidP="009608B5">
      <w:pPr>
        <w:pStyle w:val="E-UD"/>
        <w:jc w:val="right"/>
        <w:rPr>
          <w:sz w:val="15"/>
          <w:szCs w:val="15"/>
          <w:lang w:val="nl-BE"/>
        </w:rPr>
      </w:pPr>
    </w:p>
    <w:p w14:paraId="25FA24AD" w14:textId="77777777" w:rsidR="00517AD1" w:rsidRPr="00712EF8" w:rsidRDefault="00517AD1" w:rsidP="00251301">
      <w:pPr>
        <w:tabs>
          <w:tab w:val="right" w:leader="dot" w:pos="8505"/>
        </w:tabs>
        <w:spacing w:line="240" w:lineRule="exact"/>
        <w:rPr>
          <w:szCs w:val="21"/>
          <w:lang w:val="nl-BE"/>
        </w:rPr>
      </w:pPr>
    </w:p>
    <w:p w14:paraId="085DBAD9" w14:textId="77777777" w:rsidR="00AF1464" w:rsidRDefault="00517AD1" w:rsidP="00B93314">
      <w:pPr>
        <w:keepNext/>
        <w:spacing w:line="0" w:lineRule="atLeast"/>
        <w:rPr>
          <w:rFonts w:ascii="Calibri" w:hAnsi="Calibri"/>
          <w:b/>
          <w:sz w:val="13"/>
          <w:szCs w:val="13"/>
          <w:lang w:val="nl-BE"/>
        </w:rPr>
      </w:pPr>
      <w:r w:rsidRPr="00712EF8">
        <w:rPr>
          <w:szCs w:val="21"/>
          <w:lang w:val="nl-BE"/>
        </w:rPr>
        <w:br w:type="page"/>
      </w:r>
      <w:bookmarkStart w:id="0" w:name="_Toc274401617"/>
      <w:r w:rsidR="00712EF8" w:rsidRPr="00712EF8">
        <w:rPr>
          <w:rFonts w:ascii="Calibri" w:hAnsi="Calibri"/>
          <w:b/>
          <w:sz w:val="13"/>
          <w:szCs w:val="13"/>
          <w:lang w:val="nl-BE"/>
        </w:rPr>
        <w:lastRenderedPageBreak/>
        <w:t>Wettelijke informatie</w:t>
      </w:r>
      <w:bookmarkStart w:id="1" w:name="d3e13a1310"/>
      <w:bookmarkEnd w:id="1"/>
    </w:p>
    <w:p w14:paraId="0ED5BA93" w14:textId="77777777" w:rsidR="00B93314" w:rsidRPr="00712EF8" w:rsidRDefault="00712EF8" w:rsidP="00B93314">
      <w:pPr>
        <w:keepNext/>
        <w:spacing w:line="0" w:lineRule="atLeast"/>
        <w:rPr>
          <w:rFonts w:ascii="Calibri" w:hAnsi="Calibri"/>
          <w:b/>
          <w:sz w:val="13"/>
          <w:szCs w:val="13"/>
          <w:lang w:val="nl-BE"/>
        </w:rPr>
      </w:pPr>
      <w:r>
        <w:rPr>
          <w:rFonts w:ascii="Calibri" w:hAnsi="Calibri"/>
          <w:b/>
          <w:sz w:val="13"/>
          <w:szCs w:val="13"/>
          <w:lang w:val="nl-BE"/>
        </w:rPr>
        <w:t xml:space="preserve">In verband met deze </w:t>
      </w:r>
      <w:r w:rsidR="00777D8F">
        <w:rPr>
          <w:rFonts w:ascii="Calibri" w:hAnsi="Calibri"/>
          <w:b/>
          <w:sz w:val="13"/>
          <w:szCs w:val="13"/>
          <w:lang w:val="nl-BE"/>
        </w:rPr>
        <w:t>handleiding</w:t>
      </w:r>
    </w:p>
    <w:p w14:paraId="38636588" w14:textId="77777777" w:rsidR="00B93314" w:rsidRDefault="002B3BB5" w:rsidP="00777D8F">
      <w:pPr>
        <w:keepNext/>
        <w:spacing w:line="0" w:lineRule="atLeast"/>
        <w:rPr>
          <w:rFonts w:ascii="Calibri" w:hAnsi="Calibri"/>
          <w:sz w:val="13"/>
          <w:szCs w:val="13"/>
          <w:lang w:val="nl-BE"/>
        </w:rPr>
      </w:pPr>
      <w:bookmarkStart w:id="2" w:name="d3e22a1310"/>
      <w:bookmarkEnd w:id="2"/>
      <w:r w:rsidRPr="002B3BB5">
        <w:rPr>
          <w:rFonts w:ascii="Calibri" w:hAnsi="Calibri"/>
          <w:sz w:val="13"/>
          <w:szCs w:val="13"/>
          <w:lang w:val="nl-BE"/>
        </w:rPr>
        <w:t xml:space="preserve">De handleiding bevat instructies voor het gebruik en het beheer van het product. Afbeeldingen, diagrammen, foto's en alle andere informatie hierna dienen uitsluitend </w:t>
      </w:r>
      <w:r w:rsidR="00AF1464">
        <w:rPr>
          <w:rFonts w:ascii="Calibri" w:hAnsi="Calibri"/>
          <w:sz w:val="13"/>
          <w:szCs w:val="13"/>
          <w:lang w:val="nl-BE"/>
        </w:rPr>
        <w:t>voor</w:t>
      </w:r>
      <w:r w:rsidRPr="002B3BB5">
        <w:rPr>
          <w:rFonts w:ascii="Calibri" w:hAnsi="Calibri"/>
          <w:sz w:val="13"/>
          <w:szCs w:val="13"/>
          <w:lang w:val="nl-BE"/>
        </w:rPr>
        <w:t xml:space="preserve"> beschrijving en uitleg. De informatie in de handleiding kan zonder voorafgaande kennisgeving worden gewijzigd als gevolg van firmware-updates of andere redenen. De meest recente versie van deze handleiding vindt u op de website van het bedrijf. Gebruik deze handleiding met de begeleiding en hulp van professionals die zijn opgeleid in het ondersteunen van het product. </w:t>
      </w:r>
    </w:p>
    <w:p w14:paraId="583ADADC" w14:textId="77777777" w:rsidR="00777D8F" w:rsidRPr="00777D8F" w:rsidRDefault="00777D8F" w:rsidP="00777D8F">
      <w:pPr>
        <w:spacing w:line="0" w:lineRule="atLeast"/>
        <w:textAlignment w:val="center"/>
        <w:rPr>
          <w:rFonts w:ascii="Calibri" w:hAnsi="Calibri"/>
          <w:b/>
          <w:sz w:val="13"/>
          <w:szCs w:val="13"/>
          <w:lang w:val="nl-BE"/>
        </w:rPr>
      </w:pPr>
      <w:r w:rsidRPr="00777D8F">
        <w:rPr>
          <w:rFonts w:ascii="Calibri" w:hAnsi="Calibri"/>
          <w:b/>
          <w:sz w:val="13"/>
          <w:szCs w:val="13"/>
          <w:lang w:val="nl-BE"/>
        </w:rPr>
        <w:t>Handelsmerken Erkenning</w:t>
      </w:r>
    </w:p>
    <w:p w14:paraId="64EB1C8F" w14:textId="77777777" w:rsidR="00777D8F" w:rsidRPr="00777D8F" w:rsidRDefault="00777D8F" w:rsidP="00777D8F">
      <w:pPr>
        <w:spacing w:line="0" w:lineRule="atLeast"/>
        <w:textAlignment w:val="center"/>
        <w:rPr>
          <w:rFonts w:ascii="Calibri" w:hAnsi="Calibri"/>
          <w:sz w:val="13"/>
          <w:szCs w:val="13"/>
          <w:lang w:val="nl-BE"/>
        </w:rPr>
      </w:pPr>
      <w:r w:rsidRPr="00777D8F">
        <w:rPr>
          <w:rFonts w:ascii="Calibri" w:hAnsi="Calibri"/>
          <w:sz w:val="13"/>
          <w:szCs w:val="13"/>
          <w:lang w:val="nl-BE"/>
        </w:rPr>
        <w:t>De vermelde handelsmerken en logo's zijn het eigendom van hun respectieve eigenaars.</w:t>
      </w:r>
    </w:p>
    <w:p w14:paraId="2AB396B5" w14:textId="77777777" w:rsidR="00777D8F" w:rsidRPr="00712EF8" w:rsidRDefault="00777D8F" w:rsidP="00777D8F">
      <w:pPr>
        <w:spacing w:line="0" w:lineRule="atLeast"/>
        <w:textAlignment w:val="center"/>
        <w:rPr>
          <w:rFonts w:ascii="Calibri" w:hAnsi="Calibri"/>
          <w:sz w:val="13"/>
          <w:szCs w:val="13"/>
          <w:lang w:val="nl-BE"/>
        </w:rPr>
      </w:pPr>
      <w:r w:rsidRPr="00712EF8">
        <w:rPr>
          <w:rFonts w:ascii="Calibri" w:hAnsi="Calibri"/>
          <w:noProof/>
          <w:sz w:val="13"/>
          <w:szCs w:val="13"/>
          <w:lang w:val="fr-FR" w:eastAsia="fr-FR"/>
        </w:rPr>
        <w:drawing>
          <wp:inline distT="0" distB="0" distL="0" distR="0" wp14:anchorId="31B1C0F8" wp14:editId="0B44BFAB">
            <wp:extent cx="540000" cy="143427"/>
            <wp:effectExtent l="0" t="0" r="0" b="9525"/>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0000" cy="143427"/>
                    </a:xfrm>
                    <a:prstGeom prst="rect">
                      <a:avLst/>
                    </a:prstGeom>
                    <a:noFill/>
                    <a:ln>
                      <a:noFill/>
                    </a:ln>
                  </pic:spPr>
                </pic:pic>
              </a:graphicData>
            </a:graphic>
          </wp:inline>
        </w:drawing>
      </w:r>
      <w:r w:rsidRPr="00712EF8">
        <w:rPr>
          <w:rFonts w:ascii="Calibri" w:hAnsi="Calibri"/>
          <w:sz w:val="13"/>
          <w:szCs w:val="13"/>
          <w:lang w:val="nl-BE"/>
        </w:rPr>
        <w:t xml:space="preserve"> </w:t>
      </w:r>
      <w:r w:rsidRPr="00777D8F">
        <w:rPr>
          <w:rFonts w:ascii="Calibri" w:hAnsi="Calibri"/>
          <w:sz w:val="13"/>
          <w:szCs w:val="13"/>
          <w:lang w:val="nl-BE"/>
        </w:rPr>
        <w:t>De termen HDMI en HDMI High-Definition Multimedia Interface, en het HDMI Logo zijn handelsmerken of gedeponeerde handelsmerken van HDMI Licensing Administrator, Inc. in de Verenigde Staten en andere landen.</w:t>
      </w:r>
    </w:p>
    <w:p w14:paraId="46A961CA" w14:textId="77777777" w:rsidR="008F48E5" w:rsidRPr="008F48E5" w:rsidRDefault="008F48E5" w:rsidP="008F48E5">
      <w:pPr>
        <w:tabs>
          <w:tab w:val="left" w:pos="2147"/>
        </w:tabs>
        <w:spacing w:line="0" w:lineRule="atLeast"/>
        <w:rPr>
          <w:rFonts w:ascii="Calibri" w:hAnsi="Calibri"/>
          <w:b/>
          <w:sz w:val="13"/>
          <w:szCs w:val="13"/>
          <w:lang w:val="nl-BE"/>
        </w:rPr>
      </w:pPr>
      <w:bookmarkStart w:id="3" w:name="d3e35a1310"/>
      <w:bookmarkEnd w:id="3"/>
      <w:r w:rsidRPr="008F48E5">
        <w:rPr>
          <w:rFonts w:ascii="Calibri" w:hAnsi="Calibri"/>
          <w:b/>
          <w:sz w:val="13"/>
          <w:szCs w:val="13"/>
          <w:lang w:val="nl-BE"/>
        </w:rPr>
        <w:t>WETTELIJKE DISCLAIMER</w:t>
      </w:r>
    </w:p>
    <w:p w14:paraId="6B195986" w14:textId="77777777" w:rsidR="008F48E5" w:rsidRPr="008F48E5" w:rsidRDefault="008F48E5" w:rsidP="008F48E5">
      <w:pPr>
        <w:tabs>
          <w:tab w:val="left" w:pos="2147"/>
        </w:tabs>
        <w:spacing w:line="0" w:lineRule="atLeast"/>
        <w:rPr>
          <w:rFonts w:ascii="Calibri" w:hAnsi="Calibri"/>
          <w:sz w:val="13"/>
          <w:szCs w:val="13"/>
          <w:lang w:val="nl-BE"/>
        </w:rPr>
      </w:pPr>
      <w:r w:rsidRPr="008F48E5">
        <w:rPr>
          <w:rFonts w:ascii="Calibri" w:hAnsi="Calibri"/>
          <w:sz w:val="13"/>
          <w:szCs w:val="13"/>
          <w:lang w:val="nl-BE"/>
        </w:rPr>
        <w:t>VOOR ZOVER TOEGESTAAN DOOR DE TOEPASSELIJKE WETGEVING, WORDEN DEZE HANDLEIDING EN HET BESCHREVEN PRODUCT, MET INBEGRIP VAN DE HARDWARE, SOFTWARE EN FIRMWARE, GELEVERD "ZOALS HET IS" EN "MET ALLE FOUTEN EN VERGISSINGEN". ONS BEDRIJF GEEFT GEEN GARANTIES, EXPLICIET OF IMPLICIET, INCLUSIEF MAAR NIET BEPERKT TOT VERKOOPBAARHEID, BEVREDIGENDE KWALITEIT, OF GESCHIKTHEID VOOR EEN BEPAALD DOEL. HET GEBRUIK VAN HET PRODUCT DOOR U IS OP EIGEN RISICO. IN GEEN GEVAL ZAL ONS BEDRIJF AANSPRAKELIJK ZIJN VOOR SPECIALE SCHADE, GEVOLGSCHADE, INCIDENTELE OF INDIRECTE SCHADE, INCLUSIEF, ONDER ANDERE, SCHADE VOOR VERLIES VAN BEDRIJFSWINST, BEDRIJFSONDERBREKING, OF VERLIES VAN GEGEVENS, CORRUPTIE VAN SYSTEMEN, OF VERLIES VAN DOCUMENTATIE, HETZIJ GEBASEERD OP CONTRACTBREUK, ONRECHTMATIGE DAAD (INCLUSIEF NALATIGHEID), PRODUCTAANSPRAKELIJKHEID, OF ANDERSZINS, IN VERBAND MET HET GEBRUIK VAN HET PRODUCT, ZELFS ALS ONS BEDRIJF OP DE HOOGTE IS GESTELD VAN DE MOGELIJKHEID VAN DERGELIJKE SCHADE OF DERGELIJK VERLIES. U ERKENT DAT DE AARD VAN INTERNET INHERENTE VEILIGHEIDSRISICO'S MET ZICH MEEBRENGT, EN ONS BEDRIJF NEEMT GEEN VERANTWOORDELIJKHEID VOOR ABNORMALE WERKING, PRIVACYLEKKEN OF ANDERE SCHADE ALS GEVOLG VAN EEN CYBERAANVAL, HACKERAANVAL, VIRUSINFECTIE OF ANDERE INTERNETBEVEILIGINGSRISICO'S; ONS BEDRIJF ZAL ECHTER INDIEN NODIG TIJDIG TECHNISCHE ONDERSTEUNING BIEDEN.</w:t>
      </w:r>
    </w:p>
    <w:p w14:paraId="468C4D09" w14:textId="77777777" w:rsidR="008F48E5" w:rsidRPr="008F48E5" w:rsidRDefault="008F48E5" w:rsidP="008F48E5">
      <w:pPr>
        <w:tabs>
          <w:tab w:val="left" w:pos="2147"/>
        </w:tabs>
        <w:spacing w:line="0" w:lineRule="atLeast"/>
        <w:rPr>
          <w:rFonts w:ascii="Calibri" w:hAnsi="Calibri"/>
          <w:sz w:val="13"/>
          <w:szCs w:val="13"/>
          <w:lang w:val="nl-BE"/>
        </w:rPr>
      </w:pPr>
      <w:r w:rsidRPr="008F48E5">
        <w:rPr>
          <w:rFonts w:ascii="Calibri" w:hAnsi="Calibri"/>
          <w:sz w:val="13"/>
          <w:szCs w:val="13"/>
          <w:lang w:val="nl-BE"/>
        </w:rPr>
        <w:t>U STEMT ERMEE IN DIT PRODUCT TE GEBRUIKEN IN OVEREENSTEMMING MET ALLE TOEPASSELIJKE WETTEN, EN U BENT ALS ENIGE VERANTWOORDELIJK OM ERVOOR TE ZORGEN DAT UW GEBRUIK IN OVEREENSTEMMING IS MET DE TOEPASSELIJKE WETGEVING. IN HET BIJZONDER BENT U VERANTWOORDELIJK OM DIT PRODUCT TE GEBRUIKEN OP EEN MANIER DIE GEEN INBREUK MAAKT OP DE RECHTEN VAN DERDEN, MET INBEGRIP VAN, MAAR NIET BEPERKT TOT, PUBLICITEITSRECHTEN, INTELLECTUELE EIGENDOMSRECHTEN OF GEGEVENSBESCHERMING EN ANDERE PRIVACYRECHTEN. U MAG DIT PRODUCT NIET GEBRUIKEN VOOR VERBODEN DOELEINDEN, MET INBEGRIP VAN DE ONTWIKKELING OF PRODUCTIE VAN MASSAVERNIETIGINGSWAPENS, DE ONTWIKKELING OF PRODUCTIE VAN CHEMISCHE OF BIOLOGISCHE WAPENS, ACTIVITEITEN IN VERBAND MET EEN NUCLEAIR EXPLOSIEF OF EEN ONVEILIGE SPLIJTSTOFCYCLUS, OF TER ONDERSTEUNING VAN SCHENDINGEN VAN DE MENSENRECHTEN.</w:t>
      </w:r>
    </w:p>
    <w:p w14:paraId="0F7426B8" w14:textId="77777777" w:rsidR="008F48E5" w:rsidRPr="008F48E5" w:rsidRDefault="008F48E5" w:rsidP="008F48E5">
      <w:pPr>
        <w:tabs>
          <w:tab w:val="left" w:pos="2147"/>
        </w:tabs>
        <w:spacing w:line="0" w:lineRule="atLeast"/>
        <w:rPr>
          <w:rFonts w:ascii="Calibri" w:hAnsi="Calibri"/>
          <w:sz w:val="13"/>
          <w:szCs w:val="13"/>
          <w:lang w:val="nl-BE"/>
        </w:rPr>
      </w:pPr>
      <w:r w:rsidRPr="008F48E5">
        <w:rPr>
          <w:rFonts w:ascii="Calibri" w:hAnsi="Calibri"/>
          <w:sz w:val="13"/>
          <w:szCs w:val="13"/>
          <w:lang w:val="nl-BE"/>
        </w:rPr>
        <w:lastRenderedPageBreak/>
        <w:t>IN GEVAL VAN STRIJDIGHEID TUSSEN DIT HANDBOEK EN DE TOEPASSELIJKE WETGEVING, PREVALEERT DE LAATSTE.</w:t>
      </w:r>
    </w:p>
    <w:p w14:paraId="75FE0927" w14:textId="77777777" w:rsidR="00372039" w:rsidRPr="00110E44" w:rsidRDefault="00E140AF" w:rsidP="00110E44">
      <w:pPr>
        <w:tabs>
          <w:tab w:val="center" w:pos="2948"/>
        </w:tabs>
        <w:spacing w:beforeLines="100" w:before="312" w:line="0" w:lineRule="atLeast"/>
        <w:rPr>
          <w:rFonts w:ascii="Calibri" w:hAnsi="Calibri"/>
          <w:b/>
          <w:bCs/>
          <w:color w:val="8B0000"/>
          <w:sz w:val="16"/>
          <w:szCs w:val="18"/>
          <w:lang w:val="nl-BE"/>
        </w:rPr>
      </w:pPr>
      <w:r w:rsidRPr="00712EF8">
        <w:rPr>
          <w:rFonts w:cs="Calibri"/>
          <w:b/>
          <w:szCs w:val="16"/>
          <w:lang w:val="nl-BE"/>
        </w:rPr>
        <w:br w:type="page"/>
      </w:r>
      <w:r w:rsidR="006C7BBF" w:rsidRPr="00712EF8">
        <w:rPr>
          <w:rFonts w:ascii="Calibri" w:hAnsi="Calibri"/>
          <w:b/>
          <w:bCs/>
          <w:color w:val="8B0000"/>
          <w:sz w:val="16"/>
          <w:szCs w:val="18"/>
          <w:lang w:val="nl-BE"/>
        </w:rPr>
        <w:lastRenderedPageBreak/>
        <w:tab/>
      </w:r>
    </w:p>
    <w:p w14:paraId="2DB212BB" w14:textId="77777777" w:rsidR="00B74DB3" w:rsidRPr="00110E44" w:rsidRDefault="00B74DB3" w:rsidP="00B74DB3">
      <w:pPr>
        <w:spacing w:line="0" w:lineRule="atLeast"/>
        <w:rPr>
          <w:rFonts w:ascii="Calibri" w:hAnsi="Calibri" w:cs="Calibri"/>
          <w:b/>
          <w:color w:val="C00000"/>
          <w:sz w:val="13"/>
          <w:szCs w:val="13"/>
          <w:lang w:val="nl-BE"/>
        </w:rPr>
      </w:pPr>
      <w:r w:rsidRPr="00110E44">
        <w:rPr>
          <w:rFonts w:ascii="Calibri" w:hAnsi="Calibri" w:cs="Calibri"/>
          <w:b/>
          <w:color w:val="C00000"/>
          <w:sz w:val="16"/>
          <w:szCs w:val="13"/>
          <w:lang w:val="nl-BE"/>
        </w:rPr>
        <w:t>Informatie over regelgeving</w:t>
      </w:r>
      <w:r w:rsidRPr="00110E44">
        <w:rPr>
          <w:rFonts w:ascii="Calibri" w:hAnsi="Calibri" w:cs="Calibri"/>
          <w:b/>
          <w:color w:val="C00000"/>
          <w:sz w:val="13"/>
          <w:szCs w:val="13"/>
          <w:lang w:val="nl-BE"/>
        </w:rPr>
        <w:tab/>
      </w:r>
    </w:p>
    <w:p w14:paraId="238569A0" w14:textId="77777777" w:rsidR="00B74DB3" w:rsidRPr="00F86EF3" w:rsidRDefault="00B74DB3" w:rsidP="00B74DB3">
      <w:pPr>
        <w:spacing w:line="0" w:lineRule="atLeast"/>
        <w:rPr>
          <w:rFonts w:ascii="Calibri" w:hAnsi="Calibri" w:cs="Calibri"/>
          <w:color w:val="C00000"/>
          <w:sz w:val="16"/>
          <w:szCs w:val="13"/>
          <w:lang w:val="nl-BE"/>
        </w:rPr>
      </w:pPr>
      <w:r w:rsidRPr="00F86EF3">
        <w:rPr>
          <w:rFonts w:ascii="Calibri" w:hAnsi="Calibri" w:cs="Calibri"/>
          <w:color w:val="C00000"/>
          <w:sz w:val="16"/>
          <w:szCs w:val="13"/>
          <w:lang w:val="nl-BE"/>
        </w:rPr>
        <w:t>FCC-informatie</w:t>
      </w:r>
    </w:p>
    <w:p w14:paraId="5031E2DC" w14:textId="77777777" w:rsidR="00B74DB3" w:rsidRPr="00110E44" w:rsidRDefault="00B74DB3" w:rsidP="00B74DB3">
      <w:pPr>
        <w:spacing w:line="0" w:lineRule="atLeast"/>
        <w:rPr>
          <w:rFonts w:ascii="Calibri" w:hAnsi="Calibri" w:cs="Calibri"/>
          <w:sz w:val="13"/>
          <w:szCs w:val="13"/>
          <w:lang w:val="nl-BE"/>
        </w:rPr>
      </w:pPr>
      <w:r w:rsidRPr="00110E44">
        <w:rPr>
          <w:rFonts w:ascii="Calibri" w:hAnsi="Calibri" w:cs="Calibri"/>
          <w:sz w:val="13"/>
          <w:szCs w:val="13"/>
          <w:lang w:val="nl-BE"/>
        </w:rPr>
        <w:t>Wijzigingen of modificaties die niet uitdrukkelijk zijn goedgekeurd door de partij die verantwoordelijk is voor de naleving, kunnen de bevoegdheid van de gebruiker om het apparaat te bedienen, ongeldig maken.</w:t>
      </w:r>
    </w:p>
    <w:p w14:paraId="24D8F38E" w14:textId="77777777" w:rsidR="00B74DB3" w:rsidRPr="00110E44" w:rsidRDefault="00B74DB3" w:rsidP="00B74DB3">
      <w:pPr>
        <w:spacing w:line="0" w:lineRule="atLeast"/>
        <w:rPr>
          <w:rFonts w:ascii="Calibri" w:hAnsi="Calibri" w:cs="Calibri"/>
          <w:sz w:val="13"/>
          <w:szCs w:val="13"/>
          <w:lang w:val="nl-BE"/>
        </w:rPr>
      </w:pPr>
      <w:r w:rsidRPr="00110E44">
        <w:rPr>
          <w:rFonts w:ascii="Calibri" w:hAnsi="Calibri" w:cs="Calibri"/>
          <w:b/>
          <w:sz w:val="13"/>
          <w:szCs w:val="13"/>
          <w:lang w:val="nl-BE"/>
        </w:rPr>
        <w:t>FCC-naleving</w:t>
      </w:r>
      <w:r w:rsidRPr="00110E44">
        <w:rPr>
          <w:rFonts w:ascii="Calibri" w:hAnsi="Calibri" w:cs="Calibri"/>
          <w:sz w:val="13"/>
          <w:szCs w:val="13"/>
          <w:lang w:val="nl-BE"/>
        </w:rPr>
        <w:t>: Deze apparatuur is getest en in overeenstemming bevonden met de limieten voor een digitaal apparaat van klasse A, overeenkomstig deel 15 van de FCC-voorschriften. Deze beperkingen zijn bedoeld om redelijke bescherming te bieden tegen schadelijke interferentie wanneer de apparatuur wordt gebruikt in een commerciële omgeving. Deze apparatuur genereert en gebruikt radiofrequentie-energie en kan deze uitstralen, en kan, indien niet geïnstalleerd en gebruikt in overeenstemming met de gebruiksaanwijzing, schadelijke storing veroorzaken aan radiocommunicatie. Gebruik van deze apparatuur in een woonwijk zal waarschijnlijk schadelijke interferentie veroorzaken, in welk geval de gebruiker de interferentie op eigen kosten zal moeten verhelpen.</w:t>
      </w:r>
    </w:p>
    <w:p w14:paraId="32045C10" w14:textId="77777777" w:rsidR="00372039" w:rsidRPr="00712EF8" w:rsidRDefault="00372039" w:rsidP="00B057D1">
      <w:pPr>
        <w:spacing w:line="0" w:lineRule="atLeast"/>
        <w:rPr>
          <w:rFonts w:ascii="Calibri" w:hAnsi="Calibri" w:cs="SimSun"/>
          <w:b/>
          <w:bCs/>
          <w:color w:val="8B0000"/>
          <w:sz w:val="16"/>
          <w:szCs w:val="18"/>
          <w:lang w:val="nl-BE"/>
        </w:rPr>
      </w:pPr>
      <w:r w:rsidRPr="00712EF8">
        <w:rPr>
          <w:rFonts w:ascii="Calibri" w:hAnsi="Calibri" w:cs="SimSun"/>
          <w:b/>
          <w:bCs/>
          <w:color w:val="8B0000"/>
          <w:sz w:val="16"/>
          <w:szCs w:val="18"/>
          <w:lang w:val="nl-BE"/>
        </w:rPr>
        <w:t xml:space="preserve">FCC </w:t>
      </w:r>
      <w:r w:rsidR="00110E44">
        <w:rPr>
          <w:rFonts w:ascii="Calibri" w:hAnsi="Calibri" w:cs="SimSun"/>
          <w:b/>
          <w:bCs/>
          <w:color w:val="8B0000"/>
          <w:sz w:val="16"/>
          <w:szCs w:val="18"/>
          <w:lang w:val="nl-BE"/>
        </w:rPr>
        <w:t xml:space="preserve">Voorwaarden </w:t>
      </w:r>
    </w:p>
    <w:p w14:paraId="6C4CA49B" w14:textId="77777777" w:rsidR="00110E44" w:rsidRPr="0068551F" w:rsidRDefault="00110E44" w:rsidP="00110E44">
      <w:pPr>
        <w:spacing w:line="0" w:lineRule="atLeast"/>
        <w:rPr>
          <w:rFonts w:ascii="Calibri" w:hAnsi="Calibri" w:cs="Calibri"/>
          <w:sz w:val="13"/>
          <w:szCs w:val="13"/>
          <w:lang w:val="nl-BE"/>
        </w:rPr>
      </w:pPr>
      <w:r w:rsidRPr="0068551F">
        <w:rPr>
          <w:rFonts w:ascii="Calibri" w:hAnsi="Calibri" w:cs="Calibri"/>
          <w:sz w:val="13"/>
          <w:szCs w:val="13"/>
          <w:lang w:val="nl-BE"/>
        </w:rPr>
        <w:t>Dit apparaat voldoet aan deel 15 van de FCC-voorschriften. Het gebruik is onderworpen aan de volgende twee voorwaarden:</w:t>
      </w:r>
    </w:p>
    <w:p w14:paraId="5353C37F" w14:textId="77777777" w:rsidR="00110E44" w:rsidRPr="0068551F" w:rsidRDefault="00110E44" w:rsidP="00110E44">
      <w:pPr>
        <w:spacing w:line="0" w:lineRule="atLeast"/>
        <w:rPr>
          <w:rFonts w:ascii="Calibri" w:hAnsi="Calibri" w:cs="Calibri"/>
          <w:sz w:val="13"/>
          <w:szCs w:val="13"/>
          <w:lang w:val="nl-BE"/>
        </w:rPr>
      </w:pPr>
      <w:r w:rsidRPr="0068551F">
        <w:rPr>
          <w:rFonts w:ascii="Calibri" w:hAnsi="Calibri" w:cs="Calibri"/>
          <w:sz w:val="13"/>
          <w:szCs w:val="13"/>
          <w:lang w:val="nl-BE"/>
        </w:rPr>
        <w:t>1. Dit apparaat mag geen schadelijke interferentie veroorzaken.</w:t>
      </w:r>
    </w:p>
    <w:p w14:paraId="4F7FBC46" w14:textId="77777777" w:rsidR="00110E44" w:rsidRPr="0068551F" w:rsidRDefault="00110E44" w:rsidP="00110E44">
      <w:pPr>
        <w:spacing w:line="0" w:lineRule="atLeast"/>
        <w:rPr>
          <w:rFonts w:ascii="Calibri" w:hAnsi="Calibri" w:cs="Calibri"/>
          <w:sz w:val="13"/>
          <w:szCs w:val="13"/>
          <w:lang w:val="nl-BE"/>
        </w:rPr>
      </w:pPr>
      <w:r w:rsidRPr="0068551F">
        <w:rPr>
          <w:rFonts w:ascii="Calibri" w:hAnsi="Calibri" w:cs="Calibri"/>
          <w:sz w:val="13"/>
          <w:szCs w:val="13"/>
          <w:lang w:val="nl-BE"/>
        </w:rPr>
        <w:t>2. Dit apparaat moet alle ontvangen interferentie accepteren, inclusief interferentie die een ongewenste werking kan veroorzaken.</w:t>
      </w:r>
    </w:p>
    <w:p w14:paraId="72669ACD" w14:textId="77777777" w:rsidR="00372039" w:rsidRPr="00712EF8" w:rsidRDefault="0068551F" w:rsidP="00B057D1">
      <w:pPr>
        <w:spacing w:line="0" w:lineRule="atLeast"/>
        <w:rPr>
          <w:rFonts w:ascii="Calibri" w:hAnsi="Calibri" w:cs="SimSun"/>
          <w:b/>
          <w:bCs/>
          <w:color w:val="8B0000"/>
          <w:sz w:val="16"/>
          <w:szCs w:val="18"/>
          <w:lang w:val="nl-BE"/>
        </w:rPr>
      </w:pPr>
      <w:r w:rsidRPr="0068551F">
        <w:rPr>
          <w:rFonts w:ascii="Calibri" w:hAnsi="Calibri" w:cs="SimSun"/>
          <w:b/>
          <w:bCs/>
          <w:color w:val="8B0000"/>
          <w:sz w:val="16"/>
          <w:szCs w:val="18"/>
          <w:lang w:val="nl-BE"/>
        </w:rPr>
        <w:t>EU-conformiteitsverklaring</w:t>
      </w:r>
    </w:p>
    <w:p w14:paraId="654D8E5A" w14:textId="77777777" w:rsidR="007E73E5" w:rsidRPr="007E73E5" w:rsidRDefault="004F306D" w:rsidP="007E73E5">
      <w:pPr>
        <w:spacing w:line="0" w:lineRule="atLeast"/>
        <w:rPr>
          <w:rFonts w:ascii="Calibri" w:hAnsi="Calibri" w:cs="Calibri"/>
          <w:sz w:val="13"/>
          <w:szCs w:val="15"/>
          <w:lang w:val="nl-BE"/>
        </w:rPr>
      </w:pPr>
      <w:r w:rsidRPr="00712EF8">
        <w:rPr>
          <w:rFonts w:ascii="Calibri" w:hAnsi="Calibri"/>
          <w:noProof/>
          <w:sz w:val="13"/>
          <w:szCs w:val="15"/>
          <w:lang w:val="fr-FR" w:eastAsia="fr-FR"/>
        </w:rPr>
        <w:drawing>
          <wp:anchor distT="0" distB="0" distL="114300" distR="114300" simplePos="0" relativeHeight="251657216" behindDoc="0" locked="0" layoutInCell="1" allowOverlap="1" wp14:anchorId="6779B7DE" wp14:editId="438FBB0E">
            <wp:simplePos x="0" y="0"/>
            <wp:positionH relativeFrom="margin">
              <wp:align>left</wp:align>
            </wp:positionH>
            <wp:positionV relativeFrom="paragraph">
              <wp:posOffset>48260</wp:posOffset>
            </wp:positionV>
            <wp:extent cx="485140" cy="328930"/>
            <wp:effectExtent l="0" t="0" r="0" b="0"/>
            <wp:wrapSquare wrapText="bothSides"/>
            <wp:docPr id="158"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5140" cy="328930"/>
                    </a:xfrm>
                    <a:prstGeom prst="rect">
                      <a:avLst/>
                    </a:prstGeom>
                    <a:noFill/>
                    <a:ln>
                      <a:noFill/>
                    </a:ln>
                  </pic:spPr>
                </pic:pic>
              </a:graphicData>
            </a:graphic>
            <wp14:sizeRelH relativeFrom="page">
              <wp14:pctWidth>0</wp14:pctWidth>
            </wp14:sizeRelH>
            <wp14:sizeRelV relativeFrom="page">
              <wp14:pctHeight>0</wp14:pctHeight>
            </wp14:sizeRelV>
          </wp:anchor>
        </w:drawing>
      </w:r>
      <w:r w:rsidR="007E73E5" w:rsidRPr="007E73E5">
        <w:rPr>
          <w:rFonts w:ascii="Calibri" w:hAnsi="Calibri" w:cs="Calibri"/>
          <w:sz w:val="13"/>
          <w:szCs w:val="15"/>
          <w:lang w:val="nl-BE"/>
        </w:rPr>
        <w:t xml:space="preserve">Dit product en - indien van toepassing - ook de meegeleverde accessoires zijn gemarkeerd met "CE" en voldoen derhalve aan de van toepassing zijnde geharmoniseerde Europese normen die zijn opgesomd onder de EMC-richtlijn 2014/30/EU, de LVD-richtlijn 2014/35/EU, de RoHS-richtlijn 2011/65/EU. </w:t>
      </w:r>
    </w:p>
    <w:p w14:paraId="6B5AF17A" w14:textId="77777777" w:rsidR="007E73E5" w:rsidRPr="007E73E5" w:rsidRDefault="004F306D" w:rsidP="007E73E5">
      <w:pPr>
        <w:spacing w:line="0" w:lineRule="atLeast"/>
        <w:rPr>
          <w:rFonts w:ascii="Calibri" w:hAnsi="Calibri" w:cs="Calibri"/>
          <w:sz w:val="13"/>
          <w:szCs w:val="15"/>
          <w:lang w:val="nl-BE"/>
        </w:rPr>
      </w:pPr>
      <w:r w:rsidRPr="00755335">
        <w:rPr>
          <w:rFonts w:ascii="Calibri" w:hAnsi="Calibri"/>
          <w:noProof/>
          <w:sz w:val="13"/>
          <w:szCs w:val="15"/>
          <w:lang w:val="fr-FR" w:eastAsia="fr-FR"/>
        </w:rPr>
        <w:drawing>
          <wp:anchor distT="0" distB="0" distL="114300" distR="114300" simplePos="0" relativeHeight="251669504" behindDoc="0" locked="0" layoutInCell="1" allowOverlap="1" wp14:anchorId="7C07E824" wp14:editId="5661A809">
            <wp:simplePos x="0" y="0"/>
            <wp:positionH relativeFrom="column">
              <wp:posOffset>28575</wp:posOffset>
            </wp:positionH>
            <wp:positionV relativeFrom="paragraph">
              <wp:posOffset>53975</wp:posOffset>
            </wp:positionV>
            <wp:extent cx="445770" cy="476885"/>
            <wp:effectExtent l="0" t="0" r="0" b="0"/>
            <wp:wrapSquare wrapText="bothSides"/>
            <wp:docPr id="157"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5770" cy="476885"/>
                    </a:xfrm>
                    <a:prstGeom prst="rect">
                      <a:avLst/>
                    </a:prstGeom>
                    <a:noFill/>
                    <a:ln>
                      <a:noFill/>
                    </a:ln>
                  </pic:spPr>
                </pic:pic>
              </a:graphicData>
            </a:graphic>
            <wp14:sizeRelH relativeFrom="page">
              <wp14:pctWidth>0</wp14:pctWidth>
            </wp14:sizeRelH>
            <wp14:sizeRelV relativeFrom="page">
              <wp14:pctHeight>0</wp14:pctHeight>
            </wp14:sizeRelV>
          </wp:anchor>
        </w:drawing>
      </w:r>
      <w:r w:rsidR="007E73E5" w:rsidRPr="007E73E5">
        <w:rPr>
          <w:rFonts w:ascii="Calibri" w:hAnsi="Calibri" w:cs="Calibri"/>
          <w:sz w:val="13"/>
          <w:szCs w:val="15"/>
          <w:lang w:val="nl-BE"/>
        </w:rPr>
        <w:t xml:space="preserve">2012/19/EU (WEEE-richtlijn): Producten gemarkeerd met dit symbool mogen in de Europese Unie niet als ongesorteerd gemeentelijk afval worden weggegooid. Voor een correcte recycling dient u dit product bij aankoop van gelijkwaardige nieuwe apparatuur in te leveren bij uw plaatselijke leverancier, of het in te leveren bij de aangewezen inzamelpunten. Voor meer informatie zie: </w:t>
      </w:r>
      <w:hyperlink r:id="rId12" w:history="1">
        <w:r w:rsidR="000F0089">
          <w:rPr>
            <w:rStyle w:val="Hyperlink"/>
            <w:rFonts w:ascii="Calibri" w:hAnsi="Calibri" w:cs="Calibri"/>
            <w:sz w:val="13"/>
            <w:szCs w:val="15"/>
            <w:lang w:val="nl-BE"/>
          </w:rPr>
          <w:t>www.recyclethis.info</w:t>
        </w:r>
      </w:hyperlink>
    </w:p>
    <w:p w14:paraId="1AEECCE9" w14:textId="77777777" w:rsidR="00372039" w:rsidRDefault="004F306D" w:rsidP="004F306D">
      <w:pPr>
        <w:spacing w:line="0" w:lineRule="atLeast"/>
        <w:rPr>
          <w:rStyle w:val="Hyperlink"/>
          <w:rFonts w:ascii="Calibri" w:hAnsi="Calibri" w:cs="Calibri"/>
          <w:sz w:val="13"/>
          <w:szCs w:val="15"/>
          <w:lang w:val="nl-BE"/>
        </w:rPr>
      </w:pPr>
      <w:r w:rsidRPr="00755335">
        <w:rPr>
          <w:rFonts w:ascii="Calibri" w:hAnsi="Calibri"/>
          <w:noProof/>
          <w:sz w:val="13"/>
          <w:szCs w:val="15"/>
          <w:lang w:val="fr-FR" w:eastAsia="fr-FR"/>
        </w:rPr>
        <w:drawing>
          <wp:anchor distT="0" distB="0" distL="114300" distR="114300" simplePos="0" relativeHeight="251671552" behindDoc="0" locked="0" layoutInCell="1" allowOverlap="1" wp14:anchorId="7B783DF4" wp14:editId="4EEDADEE">
            <wp:simplePos x="0" y="0"/>
            <wp:positionH relativeFrom="column">
              <wp:posOffset>19478</wp:posOffset>
            </wp:positionH>
            <wp:positionV relativeFrom="paragraph">
              <wp:posOffset>123889</wp:posOffset>
            </wp:positionV>
            <wp:extent cx="422275" cy="461010"/>
            <wp:effectExtent l="0" t="0" r="0" b="0"/>
            <wp:wrapSquare wrapText="bothSides"/>
            <wp:docPr id="159"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2275" cy="461010"/>
                    </a:xfrm>
                    <a:prstGeom prst="rect">
                      <a:avLst/>
                    </a:prstGeom>
                    <a:noFill/>
                    <a:ln>
                      <a:noFill/>
                    </a:ln>
                  </pic:spPr>
                </pic:pic>
              </a:graphicData>
            </a:graphic>
            <wp14:sizeRelH relativeFrom="page">
              <wp14:pctWidth>0</wp14:pctWidth>
            </wp14:sizeRelH>
            <wp14:sizeRelV relativeFrom="page">
              <wp14:pctHeight>0</wp14:pctHeight>
            </wp14:sizeRelV>
          </wp:anchor>
        </w:drawing>
      </w:r>
      <w:r w:rsidR="007E73E5" w:rsidRPr="007E73E5">
        <w:rPr>
          <w:rFonts w:ascii="Calibri" w:hAnsi="Calibri" w:cs="Calibri"/>
          <w:sz w:val="13"/>
          <w:szCs w:val="15"/>
          <w:lang w:val="nl-BE"/>
        </w:rPr>
        <w:t>2006/66/EG (batterijrichtlijn): Dit product bevat een batterij die in de Europese Unie niet als ongesorteerd huishoudelijk afval mag worden afgevoerd. Zie de productdocumentatie voor specifieke informatie over batterijen. De batterij is gemarkeerd met dit symbool, dat letters kan bevatten om cadmium (Cd), lood (Pb) of kwik (Hg) aan te geven. Voor een correcte recycl</w:t>
      </w:r>
      <w:r w:rsidR="00B96DE0">
        <w:rPr>
          <w:rFonts w:ascii="Calibri" w:hAnsi="Calibri" w:cs="Calibri"/>
          <w:sz w:val="13"/>
          <w:szCs w:val="15"/>
          <w:lang w:val="nl-BE"/>
        </w:rPr>
        <w:t>ering</w:t>
      </w:r>
      <w:r w:rsidR="007E73E5" w:rsidRPr="007E73E5">
        <w:rPr>
          <w:rFonts w:ascii="Calibri" w:hAnsi="Calibri" w:cs="Calibri"/>
          <w:sz w:val="13"/>
          <w:szCs w:val="15"/>
          <w:lang w:val="nl-BE"/>
        </w:rPr>
        <w:t xml:space="preserve"> moet u de batterij inleveren bij uw leverancier of bij een daartoe aangewezen inzamelpunt. Voor meer informatie zie: </w:t>
      </w:r>
      <w:hyperlink r:id="rId14" w:history="1">
        <w:r w:rsidR="00390CAA">
          <w:rPr>
            <w:rStyle w:val="Hyperlink"/>
            <w:rFonts w:ascii="Calibri" w:hAnsi="Calibri" w:cs="Calibri"/>
            <w:sz w:val="13"/>
            <w:szCs w:val="15"/>
            <w:lang w:val="nl-BE"/>
          </w:rPr>
          <w:t>www.recyclethis.info</w:t>
        </w:r>
      </w:hyperlink>
    </w:p>
    <w:p w14:paraId="5637B639" w14:textId="77777777" w:rsidR="00372039" w:rsidRPr="00712EF8" w:rsidRDefault="000F0089" w:rsidP="00B057D1">
      <w:pPr>
        <w:spacing w:line="0" w:lineRule="atLeast"/>
        <w:rPr>
          <w:rFonts w:ascii="Calibri" w:hAnsi="Calibri" w:cs="SimSun"/>
          <w:b/>
          <w:bCs/>
          <w:color w:val="8B0000"/>
          <w:sz w:val="13"/>
          <w:szCs w:val="15"/>
          <w:lang w:val="nl-BE"/>
        </w:rPr>
      </w:pPr>
      <w:r w:rsidRPr="000F0089">
        <w:rPr>
          <w:rFonts w:ascii="Calibri" w:hAnsi="Calibri" w:cs="SimSun"/>
          <w:b/>
          <w:bCs/>
          <w:color w:val="8B0000"/>
          <w:sz w:val="13"/>
          <w:szCs w:val="15"/>
          <w:lang w:val="nl-BE"/>
        </w:rPr>
        <w:t>Naleving industrie Canada ICES-003</w:t>
      </w:r>
    </w:p>
    <w:p w14:paraId="32568FA9" w14:textId="77777777" w:rsidR="00240A66" w:rsidRPr="00712EF8" w:rsidRDefault="000F0089" w:rsidP="00B057D1">
      <w:pPr>
        <w:spacing w:line="0" w:lineRule="atLeast"/>
        <w:rPr>
          <w:rFonts w:ascii="Calibri" w:hAnsi="Calibri" w:cs="Calibri"/>
          <w:sz w:val="13"/>
          <w:szCs w:val="15"/>
          <w:lang w:val="nl-BE"/>
        </w:rPr>
      </w:pPr>
      <w:r w:rsidRPr="000F0089">
        <w:rPr>
          <w:rFonts w:ascii="Calibri" w:hAnsi="Calibri" w:cs="Calibri"/>
          <w:sz w:val="13"/>
          <w:szCs w:val="15"/>
          <w:lang w:val="nl-BE"/>
        </w:rPr>
        <w:t>Dit apparaat voldoet aan de eisen van de CAN ICES-3 (A)/NMB-3 (A) normen.</w:t>
      </w:r>
    </w:p>
    <w:p w14:paraId="3DD20FE6" w14:textId="77777777" w:rsidR="005565EF" w:rsidRPr="00712EF8" w:rsidRDefault="00240A66" w:rsidP="005565EF">
      <w:pPr>
        <w:pStyle w:val="AboutThisChapter"/>
        <w:spacing w:beforeLines="100" w:before="312" w:after="0" w:line="0" w:lineRule="atLeast"/>
        <w:jc w:val="both"/>
        <w:rPr>
          <w:sz w:val="15"/>
          <w:szCs w:val="18"/>
          <w:lang w:val="nl-BE" w:eastAsia="zh-CN"/>
        </w:rPr>
      </w:pPr>
      <w:r w:rsidRPr="00712EF8">
        <w:rPr>
          <w:rFonts w:ascii="Calibri" w:hAnsi="Calibri" w:cs="Calibri"/>
          <w:sz w:val="13"/>
          <w:szCs w:val="15"/>
          <w:lang w:val="nl-BE"/>
        </w:rPr>
        <w:br w:type="page"/>
      </w:r>
      <w:bookmarkEnd w:id="0"/>
      <w:r w:rsidR="005565EF" w:rsidRPr="00712EF8">
        <w:rPr>
          <w:sz w:val="15"/>
          <w:szCs w:val="18"/>
          <w:lang w:val="nl-BE"/>
        </w:rPr>
        <w:lastRenderedPageBreak/>
        <w:t>Symbo</w:t>
      </w:r>
      <w:r w:rsidR="00892049">
        <w:rPr>
          <w:sz w:val="15"/>
          <w:szCs w:val="18"/>
          <w:lang w:val="nl-BE"/>
        </w:rPr>
        <w:t>o</w:t>
      </w:r>
      <w:r w:rsidR="005565EF" w:rsidRPr="00712EF8">
        <w:rPr>
          <w:sz w:val="15"/>
          <w:szCs w:val="18"/>
          <w:lang w:val="nl-BE"/>
        </w:rPr>
        <w:t xml:space="preserve">l </w:t>
      </w:r>
      <w:r w:rsidR="00892049">
        <w:rPr>
          <w:sz w:val="15"/>
          <w:szCs w:val="18"/>
          <w:lang w:val="nl-BE"/>
        </w:rPr>
        <w:t xml:space="preserve">overeenkomsten </w:t>
      </w:r>
    </w:p>
    <w:p w14:paraId="3EB8CBAA" w14:textId="77777777" w:rsidR="005565EF" w:rsidRPr="00712EF8" w:rsidRDefault="00892049" w:rsidP="005565EF">
      <w:pPr>
        <w:pStyle w:val="E-Content"/>
        <w:rPr>
          <w:szCs w:val="15"/>
          <w:lang w:val="nl-BE"/>
        </w:rPr>
      </w:pPr>
      <w:r w:rsidRPr="00892049">
        <w:rPr>
          <w:szCs w:val="15"/>
          <w:lang w:val="nl-BE"/>
        </w:rPr>
        <w:t>De symbolen die in dit document kunnen worden aangetroffen, worden als volgt gedefinieerd.</w:t>
      </w:r>
    </w:p>
    <w:tbl>
      <w:tblPr>
        <w:tblpPr w:leftFromText="180" w:rightFromText="180" w:vertAnchor="text" w:tblpXSpec="center" w:tblpY="1"/>
        <w:tblOverlap w:val="neve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1134"/>
        <w:gridCol w:w="4678"/>
      </w:tblGrid>
      <w:tr w:rsidR="005565EF" w:rsidRPr="00712EF8" w14:paraId="44615D3E" w14:textId="77777777" w:rsidTr="008A2DB5">
        <w:trPr>
          <w:cantSplit/>
          <w:tblHeader/>
          <w:jc w:val="center"/>
        </w:trPr>
        <w:tc>
          <w:tcPr>
            <w:tcW w:w="1134" w:type="dxa"/>
            <w:tcBorders>
              <w:top w:val="single" w:sz="6" w:space="0" w:color="auto"/>
              <w:left w:val="single" w:sz="6" w:space="0" w:color="auto"/>
              <w:bottom w:val="single" w:sz="6" w:space="0" w:color="auto"/>
              <w:right w:val="single" w:sz="6" w:space="0" w:color="auto"/>
              <w:tl2br w:val="nil"/>
              <w:tr2bl w:val="nil"/>
            </w:tcBorders>
            <w:shd w:val="clear" w:color="auto" w:fill="D9D9D9"/>
          </w:tcPr>
          <w:p w14:paraId="5269FBD1" w14:textId="77777777" w:rsidR="005565EF" w:rsidRPr="00712EF8" w:rsidRDefault="005565EF" w:rsidP="008A2DB5">
            <w:pPr>
              <w:pStyle w:val="E-TableHeading"/>
              <w:rPr>
                <w:szCs w:val="15"/>
                <w:lang w:val="nl-BE"/>
              </w:rPr>
            </w:pPr>
            <w:r w:rsidRPr="00712EF8">
              <w:rPr>
                <w:szCs w:val="15"/>
                <w:lang w:val="nl-BE"/>
              </w:rPr>
              <w:t>Symb</w:t>
            </w:r>
            <w:r w:rsidR="00892049">
              <w:rPr>
                <w:szCs w:val="15"/>
                <w:lang w:val="nl-BE"/>
              </w:rPr>
              <w:t>o</w:t>
            </w:r>
            <w:r w:rsidRPr="00712EF8">
              <w:rPr>
                <w:szCs w:val="15"/>
                <w:lang w:val="nl-BE"/>
              </w:rPr>
              <w:t>ol</w:t>
            </w:r>
          </w:p>
        </w:tc>
        <w:tc>
          <w:tcPr>
            <w:tcW w:w="4678" w:type="dxa"/>
            <w:tcBorders>
              <w:top w:val="single" w:sz="6" w:space="0" w:color="auto"/>
              <w:left w:val="single" w:sz="6" w:space="0" w:color="auto"/>
              <w:bottom w:val="single" w:sz="6" w:space="0" w:color="auto"/>
              <w:right w:val="single" w:sz="6" w:space="0" w:color="auto"/>
              <w:tl2br w:val="nil"/>
              <w:tr2bl w:val="nil"/>
            </w:tcBorders>
            <w:shd w:val="clear" w:color="auto" w:fill="D9D9D9"/>
          </w:tcPr>
          <w:p w14:paraId="46EE7092" w14:textId="77777777" w:rsidR="005565EF" w:rsidRPr="00712EF8" w:rsidRDefault="00892049" w:rsidP="008A2DB5">
            <w:pPr>
              <w:pStyle w:val="E-TableHeading"/>
              <w:rPr>
                <w:szCs w:val="15"/>
                <w:lang w:val="nl-BE"/>
              </w:rPr>
            </w:pPr>
            <w:r>
              <w:rPr>
                <w:szCs w:val="15"/>
                <w:lang w:val="nl-BE"/>
              </w:rPr>
              <w:t>Beschrijving</w:t>
            </w:r>
          </w:p>
        </w:tc>
      </w:tr>
      <w:tr w:rsidR="005565EF" w:rsidRPr="00712EF8" w14:paraId="12C61518" w14:textId="77777777" w:rsidTr="008A2DB5">
        <w:trPr>
          <w:cantSplit/>
          <w:jc w:val="center"/>
        </w:trPr>
        <w:tc>
          <w:tcPr>
            <w:tcW w:w="1134" w:type="dxa"/>
            <w:shd w:val="clear" w:color="auto" w:fill="auto"/>
            <w:vAlign w:val="center"/>
          </w:tcPr>
          <w:p w14:paraId="6642E2F2" w14:textId="77777777" w:rsidR="005565EF" w:rsidRPr="00712EF8" w:rsidRDefault="00D70426" w:rsidP="008A2DB5">
            <w:pPr>
              <w:pStyle w:val="E-TableText"/>
              <w:rPr>
                <w:szCs w:val="15"/>
                <w:lang w:val="nl-BE"/>
              </w:rPr>
            </w:pPr>
            <w:r w:rsidRPr="00712EF8">
              <w:rPr>
                <w:snapToGrid/>
                <w:szCs w:val="15"/>
                <w:lang w:val="fr-FR" w:eastAsia="fr-FR"/>
              </w:rPr>
              <w:drawing>
                <wp:inline distT="0" distB="0" distL="0" distR="0" wp14:anchorId="0F3659B5" wp14:editId="331C2ADA">
                  <wp:extent cx="295275" cy="104775"/>
                  <wp:effectExtent l="0" t="0" r="0" b="0"/>
                  <wp:docPr id="11" name="图片 22" descr="E:\05_流程执行与建设\11_模版制作\图标\no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2" descr="E:\05_流程执行与建设\11_模版制作\图标\note.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5275" cy="104775"/>
                          </a:xfrm>
                          <a:prstGeom prst="rect">
                            <a:avLst/>
                          </a:prstGeom>
                          <a:noFill/>
                          <a:ln>
                            <a:noFill/>
                          </a:ln>
                        </pic:spPr>
                      </pic:pic>
                    </a:graphicData>
                  </a:graphic>
                </wp:inline>
              </w:drawing>
            </w:r>
          </w:p>
        </w:tc>
        <w:tc>
          <w:tcPr>
            <w:tcW w:w="4678" w:type="dxa"/>
            <w:shd w:val="clear" w:color="auto" w:fill="auto"/>
            <w:vAlign w:val="center"/>
          </w:tcPr>
          <w:p w14:paraId="2F094C6F" w14:textId="77777777" w:rsidR="005565EF" w:rsidRPr="00712EF8" w:rsidRDefault="00892049" w:rsidP="008A2DB5">
            <w:pPr>
              <w:pStyle w:val="E-TableText"/>
              <w:rPr>
                <w:szCs w:val="15"/>
                <w:lang w:val="nl-BE"/>
              </w:rPr>
            </w:pPr>
            <w:r w:rsidRPr="00892049">
              <w:rPr>
                <w:szCs w:val="15"/>
                <w:lang w:val="nl-BE"/>
              </w:rPr>
              <w:t>Geeft aanvullende informatie om belangrijke punten van de hoofdtekst te benadrukken of aan te vullen.</w:t>
            </w:r>
          </w:p>
        </w:tc>
      </w:tr>
      <w:tr w:rsidR="005565EF" w:rsidRPr="00712EF8" w14:paraId="5251AC1B" w14:textId="77777777" w:rsidTr="008A2DB5">
        <w:trPr>
          <w:cantSplit/>
          <w:jc w:val="center"/>
        </w:trPr>
        <w:tc>
          <w:tcPr>
            <w:tcW w:w="1134" w:type="dxa"/>
            <w:shd w:val="clear" w:color="auto" w:fill="auto"/>
            <w:vAlign w:val="center"/>
          </w:tcPr>
          <w:p w14:paraId="5423FA3B" w14:textId="77777777" w:rsidR="005565EF" w:rsidRPr="00712EF8" w:rsidRDefault="00D70426" w:rsidP="008A2DB5">
            <w:pPr>
              <w:pStyle w:val="E-TableText"/>
              <w:rPr>
                <w:szCs w:val="15"/>
                <w:lang w:val="nl-BE"/>
              </w:rPr>
            </w:pPr>
            <w:r w:rsidRPr="00712EF8">
              <w:rPr>
                <w:snapToGrid/>
                <w:szCs w:val="15"/>
                <w:lang w:val="fr-FR" w:eastAsia="fr-FR"/>
              </w:rPr>
              <w:drawing>
                <wp:inline distT="0" distB="0" distL="0" distR="0" wp14:anchorId="5AA4CC94" wp14:editId="7F492C5E">
                  <wp:extent cx="400050" cy="114300"/>
                  <wp:effectExtent l="0" t="0" r="0" b="0"/>
                  <wp:docPr id="2" name="图片 25" descr="E:\05_流程执行与建设\11_模版制作\图标\warn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5" descr="E:\05_流程执行与建设\11_模版制作\图标\warning.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0050" cy="114300"/>
                          </a:xfrm>
                          <a:prstGeom prst="rect">
                            <a:avLst/>
                          </a:prstGeom>
                          <a:noFill/>
                          <a:ln>
                            <a:noFill/>
                          </a:ln>
                        </pic:spPr>
                      </pic:pic>
                    </a:graphicData>
                  </a:graphic>
                </wp:inline>
              </w:drawing>
            </w:r>
          </w:p>
        </w:tc>
        <w:tc>
          <w:tcPr>
            <w:tcW w:w="4678" w:type="dxa"/>
            <w:shd w:val="clear" w:color="auto" w:fill="auto"/>
            <w:vAlign w:val="center"/>
          </w:tcPr>
          <w:p w14:paraId="03439256" w14:textId="77777777" w:rsidR="005565EF" w:rsidRPr="00712EF8" w:rsidRDefault="00892049" w:rsidP="008A2DB5">
            <w:pPr>
              <w:pStyle w:val="E-TableText"/>
              <w:rPr>
                <w:szCs w:val="15"/>
                <w:lang w:val="nl-BE"/>
              </w:rPr>
            </w:pPr>
            <w:r w:rsidRPr="00892049">
              <w:rPr>
                <w:szCs w:val="15"/>
                <w:lang w:val="nl-BE"/>
              </w:rPr>
              <w:t>Duidt op een mogelijk gevaarlijke situatie die, indien zij niet wordt vermeden, kan leiden tot beschadiging van apparatuur, gegevensverlies, prestatievermindering of onverwachte resultaten.</w:t>
            </w:r>
          </w:p>
        </w:tc>
      </w:tr>
      <w:tr w:rsidR="005565EF" w:rsidRPr="00712EF8" w14:paraId="47BF3650" w14:textId="77777777" w:rsidTr="008A2DB5">
        <w:trPr>
          <w:cantSplit/>
          <w:jc w:val="center"/>
        </w:trPr>
        <w:tc>
          <w:tcPr>
            <w:tcW w:w="1134" w:type="dxa"/>
            <w:shd w:val="clear" w:color="auto" w:fill="auto"/>
            <w:vAlign w:val="center"/>
          </w:tcPr>
          <w:p w14:paraId="224470DD" w14:textId="77777777" w:rsidR="005565EF" w:rsidRPr="00712EF8" w:rsidRDefault="00D70426" w:rsidP="008A2DB5">
            <w:pPr>
              <w:pStyle w:val="E-TableText"/>
              <w:rPr>
                <w:lang w:val="nl-BE"/>
              </w:rPr>
            </w:pPr>
            <w:r w:rsidRPr="00712EF8">
              <w:rPr>
                <w:snapToGrid/>
                <w:lang w:val="fr-FR" w:eastAsia="fr-FR"/>
              </w:rPr>
              <w:drawing>
                <wp:inline distT="0" distB="0" distL="0" distR="0" wp14:anchorId="353813DA" wp14:editId="435E55DB">
                  <wp:extent cx="400050" cy="133350"/>
                  <wp:effectExtent l="0" t="0" r="0" b="0"/>
                  <wp:docPr id="3" name="图片 23" descr="E:\05_流程执行与建设\11_模版制作\图标\dang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3" descr="E:\05_流程执行与建设\11_模版制作\图标\danger.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0050" cy="133350"/>
                          </a:xfrm>
                          <a:prstGeom prst="rect">
                            <a:avLst/>
                          </a:prstGeom>
                          <a:noFill/>
                          <a:ln>
                            <a:noFill/>
                          </a:ln>
                        </pic:spPr>
                      </pic:pic>
                    </a:graphicData>
                  </a:graphic>
                </wp:inline>
              </w:drawing>
            </w:r>
          </w:p>
        </w:tc>
        <w:tc>
          <w:tcPr>
            <w:tcW w:w="4678" w:type="dxa"/>
            <w:shd w:val="clear" w:color="auto" w:fill="auto"/>
            <w:vAlign w:val="center"/>
          </w:tcPr>
          <w:p w14:paraId="36AA8BBA" w14:textId="77777777" w:rsidR="005565EF" w:rsidRPr="00712EF8" w:rsidRDefault="00892049" w:rsidP="008A2DB5">
            <w:pPr>
              <w:pStyle w:val="E-TableText"/>
              <w:rPr>
                <w:szCs w:val="15"/>
                <w:lang w:val="nl-BE"/>
              </w:rPr>
            </w:pPr>
            <w:r w:rsidRPr="00892049">
              <w:rPr>
                <w:szCs w:val="15"/>
                <w:lang w:val="nl-BE"/>
              </w:rPr>
              <w:t>Duidt op een gevaar met een hoog risiconiveau, dat indien het niet wordt vermeden, zal leiden tot de dood of ernstig letsel.</w:t>
            </w:r>
          </w:p>
        </w:tc>
      </w:tr>
    </w:tbl>
    <w:p w14:paraId="0D936971" w14:textId="77777777" w:rsidR="005565EF" w:rsidRDefault="00892049" w:rsidP="005565EF">
      <w:pPr>
        <w:pStyle w:val="AboutThisChapter"/>
        <w:spacing w:before="120" w:after="0" w:line="0" w:lineRule="atLeast"/>
        <w:rPr>
          <w:sz w:val="15"/>
          <w:lang w:val="nl-BE"/>
        </w:rPr>
      </w:pPr>
      <w:r>
        <w:rPr>
          <w:sz w:val="15"/>
          <w:lang w:val="nl-BE"/>
        </w:rPr>
        <w:t>V</w:t>
      </w:r>
      <w:r w:rsidR="00F86A79">
        <w:rPr>
          <w:sz w:val="15"/>
          <w:lang w:val="nl-BE"/>
        </w:rPr>
        <w:t>eiligheidsvoorschriften</w:t>
      </w:r>
    </w:p>
    <w:p w14:paraId="6B40C760" w14:textId="77777777" w:rsidR="003C75DF" w:rsidRPr="003C75DF" w:rsidRDefault="003C75DF" w:rsidP="003C75DF">
      <w:pPr>
        <w:pStyle w:val="E-ItemList"/>
        <w:rPr>
          <w:lang w:val="nl-BE" w:eastAsia="en-US"/>
        </w:rPr>
      </w:pPr>
      <w:r w:rsidRPr="003C75DF">
        <w:rPr>
          <w:lang w:val="nl-BE" w:eastAsia="en-US"/>
        </w:rPr>
        <w:t>De juiste configuratie van alle wachtwoorden en andere beveiligingsinstellingen is de verantwoordelijkheid van de installateur en/of eindgebruiker.</w:t>
      </w:r>
    </w:p>
    <w:p w14:paraId="2F2D97FA" w14:textId="77777777" w:rsidR="003C75DF" w:rsidRPr="003C75DF" w:rsidRDefault="003C75DF" w:rsidP="003C75DF">
      <w:pPr>
        <w:pStyle w:val="E-ItemList"/>
        <w:rPr>
          <w:lang w:val="nl-BE" w:eastAsia="en-US"/>
        </w:rPr>
      </w:pPr>
      <w:r w:rsidRPr="003C75DF">
        <w:rPr>
          <w:lang w:val="nl-BE" w:eastAsia="en-US"/>
        </w:rPr>
        <w:t>Sluit de stekker stevig aan op het stopcontact. Sluit niet meerdere apparaten aan op één voedingsadapter. Schakel het apparaat uit voordat u toebehoren en randapparatuur aansluit en loskoppelt.</w:t>
      </w:r>
    </w:p>
    <w:p w14:paraId="032C0D18" w14:textId="77777777" w:rsidR="003C75DF" w:rsidRPr="003C75DF" w:rsidRDefault="003C75DF" w:rsidP="003C75DF">
      <w:pPr>
        <w:pStyle w:val="E-ItemList"/>
        <w:rPr>
          <w:lang w:val="nl-BE" w:eastAsia="en-US"/>
        </w:rPr>
      </w:pPr>
      <w:r w:rsidRPr="003C75DF">
        <w:rPr>
          <w:lang w:val="nl-BE" w:eastAsia="en-US"/>
        </w:rPr>
        <w:t>Schokgevaar! Schakel alle stroombronnen uit voordat u onderhoud uitvoert.</w:t>
      </w:r>
    </w:p>
    <w:p w14:paraId="4BFEF8D5" w14:textId="77777777" w:rsidR="003C75DF" w:rsidRPr="003C75DF" w:rsidRDefault="003C75DF" w:rsidP="003C75DF">
      <w:pPr>
        <w:pStyle w:val="E-ItemList"/>
        <w:rPr>
          <w:lang w:val="nl-BE" w:eastAsia="en-US"/>
        </w:rPr>
      </w:pPr>
      <w:r w:rsidRPr="003C75DF">
        <w:rPr>
          <w:lang w:val="nl-BE" w:eastAsia="en-US"/>
        </w:rPr>
        <w:t>Het apparaat moet worden aangesloten op een geaard stopcontact.</w:t>
      </w:r>
    </w:p>
    <w:p w14:paraId="0F9CD62E" w14:textId="77777777" w:rsidR="003C75DF" w:rsidRPr="003C75DF" w:rsidRDefault="003C75DF" w:rsidP="003C75DF">
      <w:pPr>
        <w:pStyle w:val="E-ItemList"/>
        <w:rPr>
          <w:lang w:val="nl-BE" w:eastAsia="en-US"/>
        </w:rPr>
      </w:pPr>
      <w:r w:rsidRPr="003C75DF">
        <w:rPr>
          <w:lang w:val="nl-BE" w:eastAsia="en-US"/>
        </w:rPr>
        <w:t>Het stopcontact moet in de buurt van het apparaat worden geïnstalleerd en moet gemakkelijk toegankelijk zijn.</w:t>
      </w:r>
    </w:p>
    <w:p w14:paraId="0ED1622E" w14:textId="77777777" w:rsidR="003C75DF" w:rsidRPr="003C75DF" w:rsidRDefault="003C75DF" w:rsidP="003C75DF">
      <w:pPr>
        <w:pStyle w:val="E-ItemList"/>
        <w:rPr>
          <w:lang w:val="nl-BE" w:eastAsia="en-US"/>
        </w:rPr>
      </w:pPr>
      <w:r>
        <w:rPr>
          <w:noProof/>
          <w:lang w:val="fr-FR" w:eastAsia="fr-FR"/>
        </w:rPr>
        <w:drawing>
          <wp:inline distT="0" distB="0" distL="0" distR="0" wp14:anchorId="15108D3A" wp14:editId="3706954E">
            <wp:extent cx="111727" cy="163293"/>
            <wp:effectExtent l="0" t="0" r="3175" b="8255"/>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11727" cy="163293"/>
                    </a:xfrm>
                    <a:prstGeom prst="rect">
                      <a:avLst/>
                    </a:prstGeom>
                  </pic:spPr>
                </pic:pic>
              </a:graphicData>
            </a:graphic>
          </wp:inline>
        </w:drawing>
      </w:r>
      <w:r w:rsidRPr="003C75DF">
        <w:rPr>
          <w:lang w:val="nl-BE" w:eastAsia="en-US"/>
        </w:rPr>
        <w:t xml:space="preserve">wijst op gevaarlijke spanning en de externe bedrading aangesloten op de aansluitklemmen vereist installatie door een </w:t>
      </w:r>
      <w:r w:rsidR="00B96DE0">
        <w:rPr>
          <w:lang w:val="nl-BE" w:eastAsia="en-US"/>
        </w:rPr>
        <w:t>hiervoor opgeleid</w:t>
      </w:r>
      <w:r w:rsidRPr="003C75DF">
        <w:rPr>
          <w:lang w:val="nl-BE" w:eastAsia="en-US"/>
        </w:rPr>
        <w:t xml:space="preserve"> persoon.</w:t>
      </w:r>
    </w:p>
    <w:p w14:paraId="11B02C6C" w14:textId="77777777" w:rsidR="003C75DF" w:rsidRPr="003C75DF" w:rsidRDefault="003C75DF" w:rsidP="003C75DF">
      <w:pPr>
        <w:pStyle w:val="E-ItemList"/>
        <w:rPr>
          <w:lang w:val="nl-BE" w:eastAsia="en-US"/>
        </w:rPr>
      </w:pPr>
      <w:r w:rsidRPr="003C75DF">
        <w:rPr>
          <w:lang w:val="nl-BE" w:eastAsia="en-US"/>
        </w:rPr>
        <w:t>Plaats de apparatuur nooit op een onstabiele plaats. De apparatuur kan vallen en ernstig persoonlijk letsel of de dood veroorzaken.</w:t>
      </w:r>
    </w:p>
    <w:p w14:paraId="2EA4D712" w14:textId="77777777" w:rsidR="003C75DF" w:rsidRPr="003C75DF" w:rsidRDefault="003C75DF" w:rsidP="003C75DF">
      <w:pPr>
        <w:pStyle w:val="E-ItemList"/>
        <w:rPr>
          <w:lang w:val="nl-BE" w:eastAsia="en-US"/>
        </w:rPr>
      </w:pPr>
      <w:r w:rsidRPr="003C75DF">
        <w:rPr>
          <w:lang w:val="nl-BE" w:eastAsia="en-US"/>
        </w:rPr>
        <w:t xml:space="preserve">De ingangsspanning moet voldoen aan de SELV (Safety Extra Low Voltage) en de LPS (Limited Power Source) volgens de IEC60950-1. </w:t>
      </w:r>
    </w:p>
    <w:p w14:paraId="04DB8AFC" w14:textId="77777777" w:rsidR="003C75DF" w:rsidRPr="003C75DF" w:rsidRDefault="003C75DF" w:rsidP="003C75DF">
      <w:pPr>
        <w:pStyle w:val="E-ItemList"/>
        <w:rPr>
          <w:lang w:val="nl-BE" w:eastAsia="en-US"/>
        </w:rPr>
      </w:pPr>
      <w:r w:rsidRPr="003C75DF">
        <w:rPr>
          <w:lang w:val="nl-BE" w:eastAsia="en-US"/>
        </w:rPr>
        <w:t>Hoge aanrakingsstroom! Aansluiten op de aarde voordat u het apparaat op de voeding aansluit.</w:t>
      </w:r>
    </w:p>
    <w:p w14:paraId="756F96EC" w14:textId="77777777" w:rsidR="003C75DF" w:rsidRPr="003C75DF" w:rsidRDefault="003C75DF" w:rsidP="003C75DF">
      <w:pPr>
        <w:pStyle w:val="E-ItemList"/>
        <w:rPr>
          <w:lang w:val="nl-BE" w:eastAsia="en-US"/>
        </w:rPr>
      </w:pPr>
      <w:r w:rsidRPr="003C75DF">
        <w:rPr>
          <w:lang w:val="nl-BE" w:eastAsia="en-US"/>
        </w:rPr>
        <w:t>Als er rook, geur of lawaai uit het apparaat komt, schakel dan onmiddellijk de stroom uit en trek de stekker uit het stopcontact, en neem vervolgens contact op met het servicecentrum.</w:t>
      </w:r>
    </w:p>
    <w:p w14:paraId="54FDD079" w14:textId="77777777" w:rsidR="003C75DF" w:rsidRPr="003C75DF" w:rsidRDefault="003C75DF" w:rsidP="003C75DF">
      <w:pPr>
        <w:pStyle w:val="E-ItemList"/>
        <w:rPr>
          <w:lang w:val="nl-BE" w:eastAsia="en-US"/>
        </w:rPr>
      </w:pPr>
      <w:r w:rsidRPr="003C75DF">
        <w:rPr>
          <w:lang w:val="nl-BE" w:eastAsia="en-US"/>
        </w:rPr>
        <w:t>Gebruik het apparaat in combinatie met een UPS, en gebruik indien mogelijk de door de fabriek aanbevolen harde schijf.</w:t>
      </w:r>
    </w:p>
    <w:p w14:paraId="28338BCC" w14:textId="77777777" w:rsidR="003C75DF" w:rsidRPr="003C75DF" w:rsidRDefault="003C75DF" w:rsidP="003C75DF">
      <w:pPr>
        <w:pStyle w:val="E-ItemList"/>
        <w:rPr>
          <w:lang w:val="nl-BE" w:eastAsia="en-US"/>
        </w:rPr>
      </w:pPr>
      <w:r w:rsidRPr="003C75DF">
        <w:rPr>
          <w:lang w:val="nl-BE" w:eastAsia="en-US"/>
        </w:rPr>
        <w:t>Dit product bevat een munt-/kno</w:t>
      </w:r>
      <w:r w:rsidR="0092267E">
        <w:rPr>
          <w:lang w:val="nl-BE" w:eastAsia="en-US"/>
        </w:rPr>
        <w:t>o</w:t>
      </w:r>
      <w:r w:rsidRPr="003C75DF">
        <w:rPr>
          <w:lang w:val="nl-BE" w:eastAsia="en-US"/>
        </w:rPr>
        <w:t>pcelbatterij. Als de batterij wordt ingeslikt, kan dit binnen 2 uur ernstige inwendige brandwonden veroorzaken en de dood tot gevolg hebben.</w:t>
      </w:r>
    </w:p>
    <w:p w14:paraId="5C86E2C8" w14:textId="77777777" w:rsidR="003C75DF" w:rsidRPr="003C75DF" w:rsidRDefault="003C75DF" w:rsidP="003C75DF">
      <w:pPr>
        <w:pStyle w:val="E-ItemList"/>
        <w:rPr>
          <w:lang w:val="nl-BE" w:eastAsia="en-US"/>
        </w:rPr>
      </w:pPr>
      <w:r w:rsidRPr="003C75DF">
        <w:rPr>
          <w:lang w:val="nl-BE" w:eastAsia="en-US"/>
        </w:rPr>
        <w:t>Dit apparaat is niet geschikt voor gebruik op plaatsen waar kinderen aanwezig kunnen zijn.</w:t>
      </w:r>
    </w:p>
    <w:p w14:paraId="3DB6EC0C" w14:textId="77777777" w:rsidR="003C75DF" w:rsidRPr="003C75DF" w:rsidRDefault="003C75DF" w:rsidP="003C75DF">
      <w:pPr>
        <w:pStyle w:val="E-ItemList"/>
        <w:rPr>
          <w:lang w:val="nl-BE" w:eastAsia="en-US"/>
        </w:rPr>
      </w:pPr>
      <w:r w:rsidRPr="003C75DF">
        <w:rPr>
          <w:lang w:val="nl-BE" w:eastAsia="en-US"/>
        </w:rPr>
        <w:t>LET OP: Explosiegevaar als de batterij wordt vervangen door een onjuist type.</w:t>
      </w:r>
    </w:p>
    <w:p w14:paraId="2D8A5696" w14:textId="77777777" w:rsidR="003C75DF" w:rsidRPr="003C75DF" w:rsidRDefault="003C75DF" w:rsidP="003C75DF">
      <w:pPr>
        <w:pStyle w:val="E-ItemList"/>
        <w:rPr>
          <w:lang w:val="nl-BE" w:eastAsia="en-US"/>
        </w:rPr>
      </w:pPr>
      <w:r w:rsidRPr="003C75DF">
        <w:rPr>
          <w:lang w:val="nl-BE" w:eastAsia="en-US"/>
        </w:rPr>
        <w:t>Het onjuist vervangen van de batterij door een onjuist type kan een beveiliging teniet doen (bijvoorbeeld in het geval van sommige lithium batterijtypes).</w:t>
      </w:r>
    </w:p>
    <w:p w14:paraId="2F28843F" w14:textId="77777777" w:rsidR="003C75DF" w:rsidRPr="003C75DF" w:rsidRDefault="003C75DF" w:rsidP="003C75DF">
      <w:pPr>
        <w:pStyle w:val="E-ItemList"/>
        <w:rPr>
          <w:lang w:val="nl-BE" w:eastAsia="en-US"/>
        </w:rPr>
      </w:pPr>
      <w:r w:rsidRPr="003C75DF">
        <w:rPr>
          <w:lang w:val="nl-BE" w:eastAsia="en-US"/>
        </w:rPr>
        <w:lastRenderedPageBreak/>
        <w:t>Gooi de batterij niet in het vuur of in een hete oven en vermorzel of knip de batterij niet mechanisch, wat een explosie tot gevolg kan hebben.</w:t>
      </w:r>
    </w:p>
    <w:p w14:paraId="406630DD" w14:textId="77777777" w:rsidR="003C75DF" w:rsidRDefault="003C75DF" w:rsidP="003C75DF">
      <w:pPr>
        <w:pStyle w:val="E-ItemList"/>
        <w:rPr>
          <w:lang w:val="nl-BE" w:eastAsia="en-US"/>
        </w:rPr>
      </w:pPr>
      <w:r w:rsidRPr="003C75DF">
        <w:rPr>
          <w:lang w:val="nl-BE" w:eastAsia="en-US"/>
        </w:rPr>
        <w:t>Laat de batterij niet achter in een omgeving met extreem hoge temperaturen, wat kan leiden tot een explosie of het lekken van brandbare vloeistof of gas.</w:t>
      </w:r>
    </w:p>
    <w:p w14:paraId="2B6D6F2B" w14:textId="77777777" w:rsidR="003C75DF" w:rsidRPr="003C75DF" w:rsidRDefault="003C75DF" w:rsidP="003C75DF">
      <w:pPr>
        <w:pStyle w:val="E-ItemList"/>
        <w:rPr>
          <w:lang w:val="nl-BE" w:eastAsia="en-US"/>
        </w:rPr>
      </w:pPr>
      <w:r w:rsidRPr="003C75DF">
        <w:rPr>
          <w:lang w:val="nl-BE" w:eastAsia="en-US"/>
        </w:rPr>
        <w:t>Stel de batterij niet bloot aan extreem lage luchtdruk, wat kan leiden tot een explosie of het lekken van brandbare vloeistof of gas.</w:t>
      </w:r>
    </w:p>
    <w:p w14:paraId="204E9924" w14:textId="77777777" w:rsidR="003C75DF" w:rsidRPr="003C75DF" w:rsidRDefault="003C75DF" w:rsidP="003C75DF">
      <w:pPr>
        <w:pStyle w:val="E-ItemList"/>
        <w:rPr>
          <w:lang w:val="nl-BE" w:eastAsia="en-US"/>
        </w:rPr>
      </w:pPr>
      <w:r w:rsidRPr="003C75DF">
        <w:rPr>
          <w:lang w:val="nl-BE" w:eastAsia="en-US"/>
        </w:rPr>
        <w:t>Gooi gebruikte batterijen weg volgens de instructies</w:t>
      </w:r>
      <w:r w:rsidR="00BC576E">
        <w:rPr>
          <w:lang w:val="nl-BE" w:eastAsia="en-US"/>
        </w:rPr>
        <w:t>.</w:t>
      </w:r>
    </w:p>
    <w:p w14:paraId="0255CFBA" w14:textId="77777777" w:rsidR="003C75DF" w:rsidRPr="003C75DF" w:rsidRDefault="003C75DF" w:rsidP="003C75DF">
      <w:pPr>
        <w:pStyle w:val="E-ItemList"/>
        <w:rPr>
          <w:lang w:val="nl-BE" w:eastAsia="en-US"/>
        </w:rPr>
      </w:pPr>
      <w:r w:rsidRPr="003C75DF">
        <w:rPr>
          <w:lang w:val="nl-BE" w:eastAsia="en-US"/>
        </w:rPr>
        <w:t>Houd lichaamsdelen uit de buurt van ventilatorbladen en motoren. Ontkoppel de stroombron tijdens onderhoud.</w:t>
      </w:r>
    </w:p>
    <w:p w14:paraId="310EB749" w14:textId="77777777" w:rsidR="005565EF" w:rsidRPr="00712EF8" w:rsidRDefault="0092267E" w:rsidP="005565EF">
      <w:pPr>
        <w:pStyle w:val="AboutThisChapter"/>
        <w:spacing w:before="120" w:after="0" w:line="0" w:lineRule="atLeast"/>
        <w:rPr>
          <w:sz w:val="15"/>
          <w:lang w:val="nl-BE"/>
        </w:rPr>
      </w:pPr>
      <w:r w:rsidRPr="0092267E">
        <w:rPr>
          <w:sz w:val="15"/>
          <w:lang w:val="nl-BE"/>
        </w:rPr>
        <w:t>Preventieve</w:t>
      </w:r>
      <w:r>
        <w:rPr>
          <w:sz w:val="15"/>
          <w:lang w:val="nl-BE"/>
        </w:rPr>
        <w:t>-</w:t>
      </w:r>
      <w:r w:rsidRPr="0092267E">
        <w:rPr>
          <w:sz w:val="15"/>
          <w:lang w:val="nl-BE"/>
        </w:rPr>
        <w:t xml:space="preserve"> en voorzorgsmaatregelen</w:t>
      </w:r>
    </w:p>
    <w:p w14:paraId="1C9A4583" w14:textId="77777777" w:rsidR="005565EF" w:rsidRDefault="0092267E" w:rsidP="005565EF">
      <w:pPr>
        <w:pStyle w:val="E-Content"/>
        <w:rPr>
          <w:lang w:val="nl-BE"/>
        </w:rPr>
      </w:pPr>
      <w:r w:rsidRPr="0092267E">
        <w:rPr>
          <w:lang w:val="nl-BE"/>
        </w:rPr>
        <w:t>Alvorens uw toestel aan te sluiten en te gebruiken, gelieve de volgende tips in acht te nemen:</w:t>
      </w:r>
    </w:p>
    <w:p w14:paraId="656982D6" w14:textId="77777777" w:rsidR="007725FD" w:rsidRPr="007725FD" w:rsidRDefault="007725FD" w:rsidP="007725FD">
      <w:pPr>
        <w:pStyle w:val="E-ItemList"/>
        <w:rPr>
          <w:lang w:val="nl-BE"/>
        </w:rPr>
      </w:pPr>
      <w:r w:rsidRPr="007725FD">
        <w:rPr>
          <w:lang w:val="nl-BE"/>
        </w:rPr>
        <w:t>Het apparaat is uitsluitend bedoeld voor gebruik binnenshuis. Installeer het in een goed geventileerde, stofvrije omgeving zonder vloeistoffen.</w:t>
      </w:r>
    </w:p>
    <w:p w14:paraId="1BCD3A30" w14:textId="77777777" w:rsidR="007725FD" w:rsidRPr="007725FD" w:rsidRDefault="007725FD" w:rsidP="007725FD">
      <w:pPr>
        <w:pStyle w:val="E-ItemList"/>
        <w:rPr>
          <w:lang w:val="nl-BE"/>
        </w:rPr>
      </w:pPr>
      <w:r w:rsidRPr="007725FD">
        <w:rPr>
          <w:lang w:val="nl-BE"/>
        </w:rPr>
        <w:t>Zorg ervoor dat de recorder goed is vastgezet in een rek of op een plank. Zware schokken of stoten aan de recorder als gevolg van het laten vallen ervan kunnen schade veroorzaken aan de gevoelige elektronica in de recorder.</w:t>
      </w:r>
    </w:p>
    <w:p w14:paraId="2B3E133D" w14:textId="77777777" w:rsidR="007725FD" w:rsidRPr="007725FD" w:rsidRDefault="007725FD" w:rsidP="007725FD">
      <w:pPr>
        <w:pStyle w:val="E-ItemList"/>
        <w:rPr>
          <w:lang w:val="nl-BE"/>
        </w:rPr>
      </w:pPr>
      <w:r w:rsidRPr="007725FD">
        <w:rPr>
          <w:lang w:val="nl-BE"/>
        </w:rPr>
        <w:t>De apparatuur mag niet worden blootgesteld aan druipende of spattende vloeistoffen en er mogen geen met vloeistof gevulde voorwerpen, zoals vazen, op de apparatuur worden geplaatst.</w:t>
      </w:r>
    </w:p>
    <w:p w14:paraId="0774CFCC" w14:textId="77777777" w:rsidR="007725FD" w:rsidRPr="007725FD" w:rsidRDefault="007725FD" w:rsidP="007725FD">
      <w:pPr>
        <w:pStyle w:val="E-ItemList"/>
        <w:rPr>
          <w:lang w:val="nl-BE"/>
        </w:rPr>
      </w:pPr>
      <w:r w:rsidRPr="007725FD">
        <w:rPr>
          <w:lang w:val="nl-BE"/>
        </w:rPr>
        <w:t>Er mogen geen open vlammen, zoals brandende kaarsen, op de apparatuur worden geplaatst.</w:t>
      </w:r>
    </w:p>
    <w:p w14:paraId="27548746" w14:textId="77777777" w:rsidR="007725FD" w:rsidRPr="007725FD" w:rsidRDefault="007725FD" w:rsidP="007725FD">
      <w:pPr>
        <w:pStyle w:val="E-ItemList"/>
        <w:rPr>
          <w:lang w:val="nl-BE"/>
        </w:rPr>
      </w:pPr>
      <w:r w:rsidRPr="007725FD">
        <w:rPr>
          <w:lang w:val="nl-BE"/>
        </w:rPr>
        <w:t>De ventilatie mag niet worden belemmerd door de ventilatieopeningen af te dekken met voorwerpen zoals kranten, tafellakens, gordijnen, enz. De openingen mogen nooit worden geblokkeerd door de apparatuur op een bed, bank, tapijt of ander soortgelijk oppervlak te plaatsen.</w:t>
      </w:r>
    </w:p>
    <w:p w14:paraId="70D64AD0" w14:textId="77777777" w:rsidR="007725FD" w:rsidRPr="007725FD" w:rsidRDefault="007725FD" w:rsidP="007725FD">
      <w:pPr>
        <w:pStyle w:val="E-ItemList"/>
        <w:rPr>
          <w:lang w:val="nl-BE"/>
        </w:rPr>
      </w:pPr>
      <w:r w:rsidRPr="007725FD">
        <w:rPr>
          <w:lang w:val="nl-BE"/>
        </w:rPr>
        <w:t>Let bij bepaalde modellen op de juiste bedrading van de aansluitklemmen voor aansluiting op een wisselstroomnet.</w:t>
      </w:r>
    </w:p>
    <w:p w14:paraId="68010B37" w14:textId="77777777" w:rsidR="007725FD" w:rsidRPr="007725FD" w:rsidRDefault="007725FD" w:rsidP="007725FD">
      <w:pPr>
        <w:pStyle w:val="E-ItemList"/>
        <w:rPr>
          <w:lang w:val="nl-BE"/>
        </w:rPr>
      </w:pPr>
      <w:r w:rsidRPr="007725FD">
        <w:rPr>
          <w:lang w:val="nl-BE"/>
        </w:rPr>
        <w:t>Voor bepaalde modellen is de apparatuur, indien nodig, aangepast voor aansluiting op een IT-stroomverdelingssysteem.</w:t>
      </w:r>
    </w:p>
    <w:p w14:paraId="0B182E5A" w14:textId="77777777" w:rsidR="007725FD" w:rsidRPr="00712EF8" w:rsidRDefault="007725FD" w:rsidP="007725FD">
      <w:pPr>
        <w:pStyle w:val="E-ItemList"/>
        <w:rPr>
          <w:lang w:val="nl-BE"/>
        </w:rPr>
      </w:pPr>
      <w:r w:rsidRPr="007725FD">
        <w:rPr>
          <w:lang w:val="nl-BE"/>
        </w:rPr>
        <w:t xml:space="preserve">Gebruik alleen voedingen die in de gebruikershandleiding of gebruiksaanwijzing worden </w:t>
      </w:r>
      <w:r w:rsidR="00BC576E">
        <w:rPr>
          <w:lang w:val="nl-BE"/>
        </w:rPr>
        <w:t>opgesomd</w:t>
      </w:r>
      <w:r w:rsidRPr="007725FD">
        <w:rPr>
          <w:lang w:val="nl-BE"/>
        </w:rPr>
        <w:t>.</w:t>
      </w:r>
    </w:p>
    <w:p w14:paraId="39B6DF5A" w14:textId="77777777" w:rsidR="005565EF" w:rsidRPr="00712EF8" w:rsidRDefault="00110875" w:rsidP="0092267E">
      <w:pPr>
        <w:pStyle w:val="E-ItemList"/>
        <w:ind w:left="442" w:hangingChars="100" w:hanging="442"/>
        <w:rPr>
          <w:lang w:val="nl-BE"/>
        </w:rPr>
      </w:pPr>
      <w:r w:rsidRPr="00712EF8">
        <w:rPr>
          <w:b/>
          <w:sz w:val="44"/>
          <w:lang w:val="nl-BE"/>
        </w:rPr>
        <w:br w:type="page"/>
      </w:r>
      <w:bookmarkStart w:id="4" w:name="_Toc417978200"/>
      <w:bookmarkStart w:id="5" w:name="_Toc481668817"/>
      <w:bookmarkStart w:id="6" w:name="_Toc417978203"/>
      <w:bookmarkStart w:id="7" w:name="_Toc481668820"/>
      <w:r w:rsidR="007725FD" w:rsidRPr="007725FD">
        <w:rPr>
          <w:rFonts w:ascii="Book Antiqua" w:hAnsi="Book Antiqua"/>
          <w:b/>
          <w:sz w:val="24"/>
          <w:lang w:val="nl-BE"/>
        </w:rPr>
        <w:lastRenderedPageBreak/>
        <w:t xml:space="preserve">Hoofdstuk 1 Beschrijving Interfaces </w:t>
      </w:r>
      <w:r w:rsidR="00043BF3" w:rsidRPr="007725FD">
        <w:rPr>
          <w:rFonts w:ascii="Book Antiqua" w:hAnsi="Book Antiqua"/>
          <w:b/>
          <w:sz w:val="24"/>
          <w:lang w:val="nl-BE"/>
        </w:rPr>
        <w:t>achter paneel</w:t>
      </w:r>
      <w:r w:rsidR="007725FD" w:rsidRPr="007725FD">
        <w:rPr>
          <w:b/>
          <w:sz w:val="24"/>
          <w:lang w:val="nl-BE"/>
        </w:rPr>
        <w:t xml:space="preserve"> </w:t>
      </w:r>
      <w:bookmarkEnd w:id="4"/>
      <w:bookmarkEnd w:id="5"/>
    </w:p>
    <w:p w14:paraId="37A3636D" w14:textId="77777777" w:rsidR="005565EF" w:rsidRPr="00712EF8" w:rsidRDefault="00043BF3" w:rsidP="005565EF">
      <w:pPr>
        <w:pStyle w:val="E-Content"/>
        <w:rPr>
          <w:lang w:val="nl-BE"/>
        </w:rPr>
      </w:pPr>
      <w:r>
        <w:rPr>
          <w:lang w:val="nl-BE"/>
        </w:rPr>
        <w:t>De interfaces van het achter paneel verschillen per model. Refereer naar tabel 1-1 voor de gemeenschappelijke interface beschrijving</w:t>
      </w:r>
      <w:r w:rsidR="005565EF" w:rsidRPr="00712EF8">
        <w:rPr>
          <w:lang w:val="nl-BE"/>
        </w:rPr>
        <w:t>.</w:t>
      </w:r>
    </w:p>
    <w:p w14:paraId="122A1D60" w14:textId="77777777" w:rsidR="005565EF" w:rsidRPr="00712EF8" w:rsidRDefault="00043BF3" w:rsidP="00AD1ED0">
      <w:pPr>
        <w:pStyle w:val="E-TableDescription"/>
        <w:numPr>
          <w:ilvl w:val="0"/>
          <w:numId w:val="0"/>
        </w:numPr>
        <w:ind w:left="426"/>
        <w:rPr>
          <w:lang w:val="nl-BE"/>
        </w:rPr>
      </w:pPr>
      <w:bookmarkStart w:id="8" w:name="OLE_LINK210"/>
      <w:r>
        <w:rPr>
          <w:rFonts w:eastAsia="SimSun"/>
          <w:lang w:val="nl-BE"/>
        </w:rPr>
        <w:t>Tabel 1-</w:t>
      </w:r>
      <w:r w:rsidR="00BB644C">
        <w:rPr>
          <w:rFonts w:eastAsia="SimSun"/>
          <w:lang w:val="nl-BE"/>
        </w:rPr>
        <w:t xml:space="preserve">1 </w:t>
      </w:r>
      <w:r>
        <w:rPr>
          <w:rFonts w:eastAsia="SimSun"/>
          <w:lang w:val="nl-BE"/>
        </w:rPr>
        <w:t xml:space="preserve">Gemeenschappelijke interface beschrijving van achter paneel </w:t>
      </w:r>
      <w:r w:rsidR="005565EF" w:rsidRPr="00712EF8">
        <w:rPr>
          <w:rFonts w:eastAsia="SimSun"/>
          <w:lang w:val="nl-BE"/>
        </w:rPr>
        <w:t xml:space="preserve"> </w:t>
      </w: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2"/>
        <w:gridCol w:w="1955"/>
        <w:gridCol w:w="899"/>
        <w:gridCol w:w="2162"/>
      </w:tblGrid>
      <w:tr w:rsidR="005565EF" w:rsidRPr="00712EF8" w14:paraId="7A690AF5" w14:textId="77777777" w:rsidTr="008A2DB5">
        <w:trPr>
          <w:tblHeader/>
        </w:trPr>
        <w:tc>
          <w:tcPr>
            <w:tcW w:w="762" w:type="dxa"/>
            <w:shd w:val="clear" w:color="auto" w:fill="D9D9D9"/>
            <w:vAlign w:val="center"/>
          </w:tcPr>
          <w:p w14:paraId="74B59801" w14:textId="77777777" w:rsidR="005565EF" w:rsidRPr="00712EF8" w:rsidRDefault="005565EF" w:rsidP="008A2DB5">
            <w:pPr>
              <w:pStyle w:val="E-TableHeading"/>
              <w:rPr>
                <w:rFonts w:cs="SimSun"/>
                <w:lang w:val="nl-BE"/>
              </w:rPr>
            </w:pPr>
            <w:r w:rsidRPr="00712EF8">
              <w:rPr>
                <w:rFonts w:cs="SimSun"/>
                <w:lang w:val="nl-BE"/>
              </w:rPr>
              <w:t>Item</w:t>
            </w:r>
          </w:p>
        </w:tc>
        <w:tc>
          <w:tcPr>
            <w:tcW w:w="1955" w:type="dxa"/>
            <w:shd w:val="clear" w:color="auto" w:fill="D9D9D9"/>
            <w:vAlign w:val="center"/>
          </w:tcPr>
          <w:p w14:paraId="75955E0A" w14:textId="77777777" w:rsidR="005565EF" w:rsidRPr="00712EF8" w:rsidRDefault="00AD1ED0" w:rsidP="008A2DB5">
            <w:pPr>
              <w:pStyle w:val="E-TableHeading"/>
              <w:rPr>
                <w:rFonts w:cs="SimSun"/>
                <w:lang w:val="nl-BE"/>
              </w:rPr>
            </w:pPr>
            <w:r>
              <w:rPr>
                <w:rFonts w:cs="SimSun"/>
                <w:lang w:val="nl-BE"/>
              </w:rPr>
              <w:t xml:space="preserve">Beschrijving </w:t>
            </w:r>
          </w:p>
        </w:tc>
        <w:tc>
          <w:tcPr>
            <w:tcW w:w="899" w:type="dxa"/>
            <w:shd w:val="clear" w:color="auto" w:fill="D9D9D9"/>
            <w:vAlign w:val="center"/>
          </w:tcPr>
          <w:p w14:paraId="7E459340" w14:textId="77777777" w:rsidR="005565EF" w:rsidRPr="00712EF8" w:rsidRDefault="005565EF" w:rsidP="008A2DB5">
            <w:pPr>
              <w:pStyle w:val="E-TableHeading"/>
              <w:rPr>
                <w:rFonts w:cs="SimSun"/>
                <w:lang w:val="nl-BE"/>
              </w:rPr>
            </w:pPr>
            <w:r w:rsidRPr="00712EF8">
              <w:rPr>
                <w:rFonts w:cs="SimSun"/>
                <w:lang w:val="nl-BE"/>
              </w:rPr>
              <w:t>Item</w:t>
            </w:r>
          </w:p>
        </w:tc>
        <w:tc>
          <w:tcPr>
            <w:tcW w:w="2162" w:type="dxa"/>
            <w:shd w:val="clear" w:color="auto" w:fill="D9D9D9"/>
            <w:vAlign w:val="center"/>
          </w:tcPr>
          <w:p w14:paraId="4E2EF490" w14:textId="77777777" w:rsidR="005565EF" w:rsidRPr="00712EF8" w:rsidRDefault="00AD1ED0" w:rsidP="008A2DB5">
            <w:pPr>
              <w:pStyle w:val="E-TableHeading"/>
              <w:rPr>
                <w:rFonts w:cs="SimSun"/>
                <w:lang w:val="nl-BE"/>
              </w:rPr>
            </w:pPr>
            <w:r>
              <w:rPr>
                <w:rFonts w:cs="SimSun"/>
                <w:lang w:val="nl-BE"/>
              </w:rPr>
              <w:t>Beschrijving</w:t>
            </w:r>
          </w:p>
        </w:tc>
      </w:tr>
      <w:tr w:rsidR="005565EF" w:rsidRPr="00712EF8" w14:paraId="77BDB03C" w14:textId="77777777" w:rsidTr="008A2DB5">
        <w:tc>
          <w:tcPr>
            <w:tcW w:w="762" w:type="dxa"/>
            <w:shd w:val="clear" w:color="auto" w:fill="auto"/>
            <w:vAlign w:val="center"/>
          </w:tcPr>
          <w:p w14:paraId="2AD64042" w14:textId="77777777" w:rsidR="005565EF" w:rsidRPr="00712EF8" w:rsidRDefault="005565EF" w:rsidP="008A2DB5">
            <w:pPr>
              <w:pStyle w:val="E-TableText"/>
              <w:rPr>
                <w:lang w:val="nl-BE"/>
              </w:rPr>
            </w:pPr>
            <w:r w:rsidRPr="00712EF8">
              <w:rPr>
                <w:lang w:val="nl-BE"/>
              </w:rPr>
              <w:t>VIDEO IN</w:t>
            </w:r>
          </w:p>
        </w:tc>
        <w:tc>
          <w:tcPr>
            <w:tcW w:w="1955" w:type="dxa"/>
            <w:vAlign w:val="center"/>
          </w:tcPr>
          <w:p w14:paraId="786BE323" w14:textId="77777777" w:rsidR="005565EF" w:rsidRPr="00712EF8" w:rsidRDefault="00C4002E" w:rsidP="008A2DB5">
            <w:pPr>
              <w:pStyle w:val="E-TableText"/>
              <w:jc w:val="left"/>
              <w:rPr>
                <w:rFonts w:eastAsia="SimSun"/>
                <w:lang w:val="nl-BE"/>
              </w:rPr>
            </w:pPr>
            <w:r w:rsidRPr="00C4002E">
              <w:rPr>
                <w:lang w:val="nl-BE"/>
              </w:rPr>
              <w:t>BNC-interface voor Turbo HD en analoge video-ingang</w:t>
            </w:r>
          </w:p>
        </w:tc>
        <w:tc>
          <w:tcPr>
            <w:tcW w:w="899" w:type="dxa"/>
            <w:shd w:val="clear" w:color="auto" w:fill="auto"/>
            <w:vAlign w:val="center"/>
          </w:tcPr>
          <w:p w14:paraId="5DF5BAA3" w14:textId="77777777" w:rsidR="005565EF" w:rsidRPr="00712EF8" w:rsidRDefault="005565EF" w:rsidP="008A2DB5">
            <w:pPr>
              <w:pStyle w:val="E-TableText"/>
              <w:rPr>
                <w:lang w:val="nl-BE"/>
              </w:rPr>
            </w:pPr>
            <w:r w:rsidRPr="00712EF8">
              <w:rPr>
                <w:lang w:val="nl-BE"/>
              </w:rPr>
              <w:t>VIDEO OUT</w:t>
            </w:r>
          </w:p>
        </w:tc>
        <w:tc>
          <w:tcPr>
            <w:tcW w:w="2162" w:type="dxa"/>
            <w:vAlign w:val="center"/>
          </w:tcPr>
          <w:p w14:paraId="3705E20C" w14:textId="77777777" w:rsidR="005565EF" w:rsidRPr="00712EF8" w:rsidRDefault="00C4002E" w:rsidP="008A2DB5">
            <w:pPr>
              <w:pStyle w:val="E-TableText"/>
              <w:jc w:val="left"/>
              <w:rPr>
                <w:rFonts w:eastAsia="SimSun"/>
                <w:lang w:val="nl-BE"/>
              </w:rPr>
            </w:pPr>
            <w:r w:rsidRPr="00C4002E">
              <w:rPr>
                <w:lang w:val="nl-BE"/>
              </w:rPr>
              <w:t>BNC-connector voor video-uitgang</w:t>
            </w:r>
          </w:p>
        </w:tc>
      </w:tr>
      <w:tr w:rsidR="005565EF" w:rsidRPr="00712EF8" w14:paraId="6D0CFD6C" w14:textId="77777777" w:rsidTr="008A2DB5">
        <w:tc>
          <w:tcPr>
            <w:tcW w:w="762" w:type="dxa"/>
            <w:shd w:val="clear" w:color="auto" w:fill="auto"/>
            <w:vAlign w:val="center"/>
          </w:tcPr>
          <w:p w14:paraId="431EF1BF" w14:textId="77777777" w:rsidR="005565EF" w:rsidRPr="00712EF8" w:rsidRDefault="005565EF" w:rsidP="008A2DB5">
            <w:pPr>
              <w:pStyle w:val="E-TableText"/>
              <w:rPr>
                <w:lang w:val="nl-BE"/>
              </w:rPr>
            </w:pPr>
            <w:r w:rsidRPr="00712EF8">
              <w:rPr>
                <w:lang w:val="nl-BE"/>
              </w:rPr>
              <w:t>AUDIO IN</w:t>
            </w:r>
          </w:p>
        </w:tc>
        <w:tc>
          <w:tcPr>
            <w:tcW w:w="1955" w:type="dxa"/>
            <w:vAlign w:val="center"/>
          </w:tcPr>
          <w:p w14:paraId="152D0149" w14:textId="77777777" w:rsidR="005565EF" w:rsidRPr="00712EF8" w:rsidRDefault="005565EF" w:rsidP="00C4002E">
            <w:pPr>
              <w:pStyle w:val="E-TableText"/>
              <w:jc w:val="left"/>
              <w:rPr>
                <w:lang w:val="nl-BE"/>
              </w:rPr>
            </w:pPr>
            <w:r w:rsidRPr="00712EF8">
              <w:rPr>
                <w:lang w:val="nl-BE"/>
              </w:rPr>
              <w:t xml:space="preserve">RCA connector </w:t>
            </w:r>
            <w:r w:rsidR="00C4002E">
              <w:rPr>
                <w:lang w:val="nl-BE"/>
              </w:rPr>
              <w:t>voor</w:t>
            </w:r>
            <w:r w:rsidRPr="00712EF8">
              <w:rPr>
                <w:lang w:val="nl-BE"/>
              </w:rPr>
              <w:t xml:space="preserve"> audio </w:t>
            </w:r>
            <w:r w:rsidR="00C4002E">
              <w:rPr>
                <w:lang w:val="nl-BE"/>
              </w:rPr>
              <w:t>ingang</w:t>
            </w:r>
          </w:p>
        </w:tc>
        <w:tc>
          <w:tcPr>
            <w:tcW w:w="899" w:type="dxa"/>
            <w:shd w:val="clear" w:color="auto" w:fill="auto"/>
            <w:vAlign w:val="center"/>
          </w:tcPr>
          <w:p w14:paraId="7A96F946" w14:textId="77777777" w:rsidR="005565EF" w:rsidRPr="00712EF8" w:rsidRDefault="005565EF" w:rsidP="008A2DB5">
            <w:pPr>
              <w:pStyle w:val="E-TableText"/>
              <w:rPr>
                <w:lang w:val="nl-BE"/>
              </w:rPr>
            </w:pPr>
            <w:r w:rsidRPr="00712EF8">
              <w:rPr>
                <w:lang w:val="nl-BE"/>
              </w:rPr>
              <w:t>AUDIO OUT</w:t>
            </w:r>
          </w:p>
        </w:tc>
        <w:tc>
          <w:tcPr>
            <w:tcW w:w="2162" w:type="dxa"/>
            <w:vAlign w:val="center"/>
          </w:tcPr>
          <w:p w14:paraId="0CE5F5A2" w14:textId="77777777" w:rsidR="005565EF" w:rsidRPr="00712EF8" w:rsidRDefault="005565EF" w:rsidP="00C4002E">
            <w:pPr>
              <w:pStyle w:val="E-TableText"/>
              <w:jc w:val="left"/>
              <w:rPr>
                <w:rFonts w:eastAsia="SimSun"/>
                <w:lang w:val="nl-BE"/>
              </w:rPr>
            </w:pPr>
            <w:r w:rsidRPr="00712EF8">
              <w:rPr>
                <w:lang w:val="nl-BE"/>
              </w:rPr>
              <w:t xml:space="preserve">RCA connector </w:t>
            </w:r>
            <w:r w:rsidR="00C4002E">
              <w:rPr>
                <w:lang w:val="nl-BE"/>
              </w:rPr>
              <w:t>voor</w:t>
            </w:r>
            <w:r w:rsidRPr="00712EF8">
              <w:rPr>
                <w:lang w:val="nl-BE"/>
              </w:rPr>
              <w:t xml:space="preserve"> audio </w:t>
            </w:r>
            <w:r w:rsidR="00C4002E">
              <w:rPr>
                <w:lang w:val="nl-BE"/>
              </w:rPr>
              <w:t>uitgang</w:t>
            </w:r>
          </w:p>
        </w:tc>
      </w:tr>
      <w:tr w:rsidR="005565EF" w:rsidRPr="00712EF8" w14:paraId="73D2438E" w14:textId="77777777" w:rsidTr="008A2DB5">
        <w:tc>
          <w:tcPr>
            <w:tcW w:w="762" w:type="dxa"/>
            <w:shd w:val="clear" w:color="auto" w:fill="auto"/>
            <w:vAlign w:val="center"/>
          </w:tcPr>
          <w:p w14:paraId="26631391" w14:textId="77777777" w:rsidR="005565EF" w:rsidRPr="00712EF8" w:rsidRDefault="005565EF" w:rsidP="008A2DB5">
            <w:pPr>
              <w:pStyle w:val="E-TableText"/>
              <w:rPr>
                <w:lang w:val="nl-BE"/>
              </w:rPr>
            </w:pPr>
            <w:r w:rsidRPr="00712EF8">
              <w:rPr>
                <w:lang w:val="nl-BE"/>
              </w:rPr>
              <w:t>LINE IN</w:t>
            </w:r>
          </w:p>
        </w:tc>
        <w:tc>
          <w:tcPr>
            <w:tcW w:w="1955" w:type="dxa"/>
            <w:vAlign w:val="center"/>
          </w:tcPr>
          <w:p w14:paraId="41F27AEA" w14:textId="77777777" w:rsidR="005565EF" w:rsidRPr="00712EF8" w:rsidRDefault="00C4002E" w:rsidP="008A2DB5">
            <w:pPr>
              <w:pStyle w:val="E-TableText"/>
              <w:jc w:val="left"/>
              <w:rPr>
                <w:rFonts w:eastAsia="SimSun"/>
                <w:lang w:val="nl-BE"/>
              </w:rPr>
            </w:pPr>
            <w:r w:rsidRPr="00C4002E">
              <w:rPr>
                <w:rFonts w:eastAsia="SimSun"/>
                <w:lang w:val="nl-BE"/>
              </w:rPr>
              <w:t>RCA-connector voor audio-input in twee richtingen</w:t>
            </w:r>
          </w:p>
        </w:tc>
        <w:tc>
          <w:tcPr>
            <w:tcW w:w="899" w:type="dxa"/>
            <w:shd w:val="clear" w:color="auto" w:fill="auto"/>
            <w:vAlign w:val="center"/>
          </w:tcPr>
          <w:p w14:paraId="0E6249AA" w14:textId="77777777" w:rsidR="005565EF" w:rsidRPr="00712EF8" w:rsidRDefault="005565EF" w:rsidP="008A2DB5">
            <w:pPr>
              <w:pStyle w:val="E-TableText"/>
              <w:rPr>
                <w:rFonts w:eastAsia="SimSun"/>
                <w:lang w:val="nl-BE"/>
              </w:rPr>
            </w:pPr>
            <w:r w:rsidRPr="00712EF8">
              <w:rPr>
                <w:lang w:val="nl-BE"/>
              </w:rPr>
              <w:t xml:space="preserve">USB </w:t>
            </w:r>
          </w:p>
        </w:tc>
        <w:tc>
          <w:tcPr>
            <w:tcW w:w="2162" w:type="dxa"/>
            <w:vAlign w:val="center"/>
          </w:tcPr>
          <w:p w14:paraId="6BB0AC63" w14:textId="77777777" w:rsidR="005565EF" w:rsidRPr="00712EF8" w:rsidRDefault="00C4002E" w:rsidP="008A2DB5">
            <w:pPr>
              <w:pStyle w:val="E-TableText"/>
              <w:jc w:val="left"/>
              <w:rPr>
                <w:rFonts w:eastAsia="SimSun"/>
                <w:lang w:val="nl-BE"/>
              </w:rPr>
            </w:pPr>
            <w:r w:rsidRPr="00C4002E">
              <w:rPr>
                <w:lang w:val="nl-BE"/>
              </w:rPr>
              <w:t>Universal Serial Bus (USB)-interface voor muis, toetsenbord of USB-flashstation</w:t>
            </w:r>
          </w:p>
        </w:tc>
      </w:tr>
      <w:tr w:rsidR="005565EF" w:rsidRPr="00712EF8" w14:paraId="2D0AF443" w14:textId="77777777" w:rsidTr="008A2DB5">
        <w:tc>
          <w:tcPr>
            <w:tcW w:w="762" w:type="dxa"/>
            <w:shd w:val="clear" w:color="auto" w:fill="auto"/>
            <w:vAlign w:val="center"/>
          </w:tcPr>
          <w:p w14:paraId="64768682" w14:textId="77777777" w:rsidR="005565EF" w:rsidRPr="00712EF8" w:rsidRDefault="005565EF" w:rsidP="008A2DB5">
            <w:pPr>
              <w:pStyle w:val="E-TableText"/>
              <w:rPr>
                <w:lang w:val="nl-BE"/>
              </w:rPr>
            </w:pPr>
            <w:r w:rsidRPr="00712EF8">
              <w:rPr>
                <w:lang w:val="nl-BE"/>
              </w:rPr>
              <w:t>VGA</w:t>
            </w:r>
          </w:p>
        </w:tc>
        <w:tc>
          <w:tcPr>
            <w:tcW w:w="1955" w:type="dxa"/>
            <w:vAlign w:val="center"/>
          </w:tcPr>
          <w:p w14:paraId="32132708" w14:textId="77777777" w:rsidR="005565EF" w:rsidRPr="00712EF8" w:rsidRDefault="008D3C82" w:rsidP="008A2DB5">
            <w:pPr>
              <w:pStyle w:val="E-TableText"/>
              <w:jc w:val="left"/>
              <w:rPr>
                <w:rFonts w:eastAsia="SimSun"/>
                <w:lang w:val="nl-BE"/>
              </w:rPr>
            </w:pPr>
            <w:r w:rsidRPr="008D3C82">
              <w:rPr>
                <w:lang w:val="nl-BE"/>
              </w:rPr>
              <w:t>DB15-connector voor lokale video-uitgang en menuweergave</w:t>
            </w:r>
          </w:p>
        </w:tc>
        <w:tc>
          <w:tcPr>
            <w:tcW w:w="899" w:type="dxa"/>
            <w:shd w:val="clear" w:color="auto" w:fill="auto"/>
            <w:vAlign w:val="center"/>
          </w:tcPr>
          <w:p w14:paraId="23CD36C6" w14:textId="77777777" w:rsidR="005565EF" w:rsidRPr="00712EF8" w:rsidRDefault="005565EF" w:rsidP="008A2DB5">
            <w:pPr>
              <w:pStyle w:val="E-TableText"/>
              <w:rPr>
                <w:lang w:val="nl-BE"/>
              </w:rPr>
            </w:pPr>
            <w:r w:rsidRPr="00712EF8">
              <w:rPr>
                <w:lang w:val="nl-BE"/>
              </w:rPr>
              <w:t>HDMI</w:t>
            </w:r>
          </w:p>
        </w:tc>
        <w:tc>
          <w:tcPr>
            <w:tcW w:w="2162" w:type="dxa"/>
            <w:vAlign w:val="center"/>
          </w:tcPr>
          <w:p w14:paraId="12BB0DBE" w14:textId="77777777" w:rsidR="005565EF" w:rsidRPr="00712EF8" w:rsidRDefault="005565EF" w:rsidP="008D3C82">
            <w:pPr>
              <w:pStyle w:val="E-TableText"/>
              <w:jc w:val="left"/>
              <w:rPr>
                <w:rFonts w:eastAsia="SimSun"/>
                <w:lang w:val="nl-BE"/>
              </w:rPr>
            </w:pPr>
            <w:r w:rsidRPr="00712EF8">
              <w:rPr>
                <w:lang w:val="nl-BE"/>
              </w:rPr>
              <w:t xml:space="preserve">HDMI interface </w:t>
            </w:r>
            <w:r w:rsidR="008D3C82">
              <w:rPr>
                <w:lang w:val="nl-BE"/>
              </w:rPr>
              <w:t>voor</w:t>
            </w:r>
            <w:r w:rsidRPr="00712EF8">
              <w:rPr>
                <w:lang w:val="nl-BE"/>
              </w:rPr>
              <w:t xml:space="preserve"> video </w:t>
            </w:r>
            <w:r w:rsidR="008D3C82">
              <w:rPr>
                <w:lang w:val="nl-BE"/>
              </w:rPr>
              <w:t>uitgang</w:t>
            </w:r>
          </w:p>
        </w:tc>
      </w:tr>
      <w:tr w:rsidR="005565EF" w:rsidRPr="00712EF8" w14:paraId="44ADE913" w14:textId="77777777" w:rsidTr="008A2DB5">
        <w:tc>
          <w:tcPr>
            <w:tcW w:w="762" w:type="dxa"/>
            <w:shd w:val="clear" w:color="auto" w:fill="auto"/>
            <w:vAlign w:val="center"/>
          </w:tcPr>
          <w:p w14:paraId="184977B3" w14:textId="77777777" w:rsidR="005565EF" w:rsidRPr="00712EF8" w:rsidRDefault="005565EF" w:rsidP="008A2DB5">
            <w:pPr>
              <w:pStyle w:val="E-TableText"/>
              <w:rPr>
                <w:lang w:val="nl-BE"/>
              </w:rPr>
            </w:pPr>
            <w:r w:rsidRPr="00712EF8">
              <w:rPr>
                <w:lang w:val="nl-BE"/>
              </w:rPr>
              <w:t>RS-485</w:t>
            </w:r>
          </w:p>
        </w:tc>
        <w:tc>
          <w:tcPr>
            <w:tcW w:w="1955" w:type="dxa"/>
            <w:vAlign w:val="center"/>
          </w:tcPr>
          <w:p w14:paraId="5581BAD5" w14:textId="77777777" w:rsidR="005565EF" w:rsidRPr="00712EF8" w:rsidRDefault="008D3C82" w:rsidP="008A2DB5">
            <w:pPr>
              <w:pStyle w:val="E-TableText"/>
              <w:jc w:val="left"/>
              <w:rPr>
                <w:rFonts w:eastAsia="SimSun"/>
                <w:lang w:val="nl-BE"/>
              </w:rPr>
            </w:pPr>
            <w:r w:rsidRPr="008D3C82">
              <w:rPr>
                <w:lang w:val="nl-BE"/>
              </w:rPr>
              <w:t>RS-485 seriële interface voor pan/tilt-eenheid, speed dome, enz.</w:t>
            </w:r>
          </w:p>
        </w:tc>
        <w:tc>
          <w:tcPr>
            <w:tcW w:w="899" w:type="dxa"/>
            <w:shd w:val="clear" w:color="auto" w:fill="auto"/>
            <w:vAlign w:val="center"/>
          </w:tcPr>
          <w:p w14:paraId="6CE96F0B" w14:textId="77777777" w:rsidR="005565EF" w:rsidRPr="00712EF8" w:rsidRDefault="005565EF" w:rsidP="008A2DB5">
            <w:pPr>
              <w:pStyle w:val="E-TableText"/>
              <w:rPr>
                <w:lang w:val="nl-BE"/>
              </w:rPr>
            </w:pPr>
            <w:r w:rsidRPr="00712EF8">
              <w:rPr>
                <w:lang w:val="nl-BE"/>
              </w:rPr>
              <w:t>RS-</w:t>
            </w:r>
            <w:r w:rsidRPr="00712EF8">
              <w:rPr>
                <w:rFonts w:eastAsia="SimSun"/>
                <w:lang w:val="nl-BE"/>
              </w:rPr>
              <w:t>232</w:t>
            </w:r>
          </w:p>
        </w:tc>
        <w:tc>
          <w:tcPr>
            <w:tcW w:w="2162" w:type="dxa"/>
            <w:vAlign w:val="center"/>
          </w:tcPr>
          <w:p w14:paraId="5255E7E4" w14:textId="77777777" w:rsidR="005565EF" w:rsidRPr="00712EF8" w:rsidRDefault="008D3C82" w:rsidP="008A2DB5">
            <w:pPr>
              <w:pStyle w:val="E-TableText"/>
              <w:jc w:val="left"/>
              <w:rPr>
                <w:rFonts w:eastAsia="SimSun"/>
                <w:lang w:val="nl-BE"/>
              </w:rPr>
            </w:pPr>
            <w:r w:rsidRPr="008D3C82">
              <w:rPr>
                <w:lang w:val="nl-BE"/>
              </w:rPr>
              <w:t>RS-232 interface voor parameterconfiguratie, of transparant kanaal</w:t>
            </w:r>
          </w:p>
        </w:tc>
      </w:tr>
      <w:tr w:rsidR="005565EF" w:rsidRPr="00712EF8" w14:paraId="1C776AA0" w14:textId="77777777" w:rsidTr="008A2DB5">
        <w:tc>
          <w:tcPr>
            <w:tcW w:w="762" w:type="dxa"/>
            <w:shd w:val="clear" w:color="auto" w:fill="auto"/>
            <w:vAlign w:val="center"/>
          </w:tcPr>
          <w:p w14:paraId="5ED3502C" w14:textId="77777777" w:rsidR="005565EF" w:rsidRPr="00712EF8" w:rsidRDefault="005565EF" w:rsidP="008A2DB5">
            <w:pPr>
              <w:pStyle w:val="E-TableText"/>
              <w:rPr>
                <w:lang w:val="nl-BE"/>
              </w:rPr>
            </w:pPr>
            <w:r w:rsidRPr="00712EF8">
              <w:rPr>
                <w:lang w:val="nl-BE"/>
              </w:rPr>
              <w:t>LAN</w:t>
            </w:r>
          </w:p>
        </w:tc>
        <w:tc>
          <w:tcPr>
            <w:tcW w:w="1955" w:type="dxa"/>
            <w:vAlign w:val="center"/>
          </w:tcPr>
          <w:p w14:paraId="6BB792C1" w14:textId="77777777" w:rsidR="005565EF" w:rsidRPr="00712EF8" w:rsidRDefault="008D3C82" w:rsidP="008A2DB5">
            <w:pPr>
              <w:pStyle w:val="E-TableText"/>
              <w:jc w:val="left"/>
              <w:rPr>
                <w:lang w:val="nl-BE"/>
              </w:rPr>
            </w:pPr>
            <w:r w:rsidRPr="008D3C82">
              <w:rPr>
                <w:lang w:val="nl-BE"/>
              </w:rPr>
              <w:t>RJ-45 zelfaanpassende Ethernet-interface</w:t>
            </w:r>
          </w:p>
        </w:tc>
        <w:tc>
          <w:tcPr>
            <w:tcW w:w="899" w:type="dxa"/>
            <w:shd w:val="clear" w:color="auto" w:fill="auto"/>
            <w:vAlign w:val="center"/>
          </w:tcPr>
          <w:p w14:paraId="7C85F018" w14:textId="77777777" w:rsidR="005565EF" w:rsidRPr="00712EF8" w:rsidRDefault="005565EF" w:rsidP="008A2DB5">
            <w:pPr>
              <w:pStyle w:val="E-TableText"/>
              <w:rPr>
                <w:rFonts w:eastAsia="SimSun"/>
                <w:lang w:val="nl-BE"/>
              </w:rPr>
            </w:pPr>
            <w:r w:rsidRPr="00712EF8">
              <w:rPr>
                <w:lang w:val="nl-BE"/>
              </w:rPr>
              <w:t>eSATA</w:t>
            </w:r>
          </w:p>
        </w:tc>
        <w:tc>
          <w:tcPr>
            <w:tcW w:w="2162" w:type="dxa"/>
            <w:vAlign w:val="center"/>
          </w:tcPr>
          <w:p w14:paraId="3958BDD5" w14:textId="77777777" w:rsidR="005565EF" w:rsidRPr="00712EF8" w:rsidRDefault="008D3C82" w:rsidP="008A2DB5">
            <w:pPr>
              <w:pStyle w:val="E-TableText"/>
              <w:jc w:val="left"/>
              <w:rPr>
                <w:rFonts w:eastAsia="SimSun"/>
                <w:lang w:val="nl-BE"/>
              </w:rPr>
            </w:pPr>
            <w:r w:rsidRPr="008D3C82">
              <w:rPr>
                <w:rFonts w:eastAsia="SimSun"/>
                <w:lang w:val="nl-BE"/>
              </w:rPr>
              <w:t>Opslag- en uitbreidingsinterface voor opname of back-up</w:t>
            </w:r>
          </w:p>
        </w:tc>
      </w:tr>
      <w:tr w:rsidR="005565EF" w:rsidRPr="00712EF8" w14:paraId="7BC1AA54" w14:textId="77777777" w:rsidTr="008A2DB5">
        <w:tc>
          <w:tcPr>
            <w:tcW w:w="762" w:type="dxa"/>
            <w:shd w:val="clear" w:color="auto" w:fill="auto"/>
            <w:vAlign w:val="center"/>
          </w:tcPr>
          <w:p w14:paraId="2C42323A" w14:textId="77777777" w:rsidR="005565EF" w:rsidRPr="00712EF8" w:rsidRDefault="005565EF" w:rsidP="008A2DB5">
            <w:pPr>
              <w:pStyle w:val="E-TableText"/>
              <w:rPr>
                <w:lang w:val="nl-BE"/>
              </w:rPr>
            </w:pPr>
            <w:r w:rsidRPr="00712EF8">
              <w:rPr>
                <w:lang w:val="nl-BE"/>
              </w:rPr>
              <w:t>ALARM IN/OUT</w:t>
            </w:r>
          </w:p>
        </w:tc>
        <w:tc>
          <w:tcPr>
            <w:tcW w:w="1955" w:type="dxa"/>
            <w:vAlign w:val="center"/>
          </w:tcPr>
          <w:p w14:paraId="028D9418" w14:textId="77777777" w:rsidR="005565EF" w:rsidRPr="00712EF8" w:rsidRDefault="005565EF" w:rsidP="008D3C82">
            <w:pPr>
              <w:pStyle w:val="E-TableText"/>
              <w:jc w:val="left"/>
              <w:rPr>
                <w:rFonts w:eastAsia="SimSun"/>
                <w:lang w:val="nl-BE"/>
              </w:rPr>
            </w:pPr>
            <w:r w:rsidRPr="00712EF8">
              <w:rPr>
                <w:lang w:val="nl-BE"/>
              </w:rPr>
              <w:t xml:space="preserve">Alarm </w:t>
            </w:r>
            <w:r w:rsidR="008D3C82">
              <w:rPr>
                <w:lang w:val="nl-BE"/>
              </w:rPr>
              <w:t>ingang</w:t>
            </w:r>
            <w:r w:rsidRPr="00712EF8">
              <w:rPr>
                <w:rFonts w:eastAsia="SimSun"/>
                <w:lang w:val="nl-BE"/>
              </w:rPr>
              <w:t>/</w:t>
            </w:r>
            <w:r w:rsidR="008D3C82">
              <w:rPr>
                <w:lang w:val="nl-BE"/>
              </w:rPr>
              <w:t>uitgang</w:t>
            </w:r>
            <w:r w:rsidRPr="00712EF8">
              <w:rPr>
                <w:lang w:val="nl-BE"/>
              </w:rPr>
              <w:t xml:space="preserve"> interface</w:t>
            </w:r>
          </w:p>
        </w:tc>
        <w:tc>
          <w:tcPr>
            <w:tcW w:w="899" w:type="dxa"/>
            <w:shd w:val="clear" w:color="auto" w:fill="auto"/>
            <w:vAlign w:val="center"/>
          </w:tcPr>
          <w:p w14:paraId="0C7718F7" w14:textId="77777777" w:rsidR="005565EF" w:rsidRPr="00712EF8" w:rsidRDefault="005565EF" w:rsidP="008A2DB5">
            <w:pPr>
              <w:pStyle w:val="E-TableText"/>
              <w:rPr>
                <w:lang w:val="nl-BE"/>
              </w:rPr>
            </w:pPr>
            <w:r w:rsidRPr="00712EF8">
              <w:rPr>
                <w:lang w:val="nl-BE"/>
              </w:rPr>
              <w:t>GND</w:t>
            </w:r>
          </w:p>
        </w:tc>
        <w:tc>
          <w:tcPr>
            <w:tcW w:w="2162" w:type="dxa"/>
            <w:vAlign w:val="center"/>
          </w:tcPr>
          <w:p w14:paraId="500570B5" w14:textId="77777777" w:rsidR="005565EF" w:rsidRPr="00712EF8" w:rsidRDefault="008D3C82" w:rsidP="008A2DB5">
            <w:pPr>
              <w:pStyle w:val="E-TableText"/>
              <w:jc w:val="left"/>
              <w:rPr>
                <w:lang w:val="nl-BE"/>
              </w:rPr>
            </w:pPr>
            <w:r>
              <w:rPr>
                <w:lang w:val="nl-BE"/>
              </w:rPr>
              <w:t>Aarding</w:t>
            </w:r>
          </w:p>
        </w:tc>
      </w:tr>
      <w:tr w:rsidR="005565EF" w:rsidRPr="00712EF8" w14:paraId="0DF71AAA" w14:textId="77777777" w:rsidTr="008A2DB5">
        <w:tc>
          <w:tcPr>
            <w:tcW w:w="762" w:type="dxa"/>
            <w:shd w:val="clear" w:color="auto" w:fill="auto"/>
            <w:vAlign w:val="center"/>
          </w:tcPr>
          <w:p w14:paraId="4FB06096" w14:textId="77777777" w:rsidR="005565EF" w:rsidRPr="00712EF8" w:rsidRDefault="005565EF" w:rsidP="008A2DB5">
            <w:pPr>
              <w:pStyle w:val="E-TableText"/>
              <w:rPr>
                <w:lang w:val="nl-BE"/>
              </w:rPr>
            </w:pPr>
            <w:r w:rsidRPr="00712EF8">
              <w:rPr>
                <w:lang w:val="nl-BE"/>
              </w:rPr>
              <w:t>Power Switch</w:t>
            </w:r>
          </w:p>
        </w:tc>
        <w:tc>
          <w:tcPr>
            <w:tcW w:w="1955" w:type="dxa"/>
            <w:vAlign w:val="center"/>
          </w:tcPr>
          <w:p w14:paraId="3C762EF0" w14:textId="77777777" w:rsidR="005565EF" w:rsidRPr="00712EF8" w:rsidRDefault="008D3C82" w:rsidP="008A2DB5">
            <w:pPr>
              <w:pStyle w:val="E-TableText"/>
              <w:jc w:val="left"/>
              <w:rPr>
                <w:rFonts w:eastAsia="SimSun"/>
                <w:lang w:val="nl-BE"/>
              </w:rPr>
            </w:pPr>
            <w:r w:rsidRPr="008D3C82">
              <w:rPr>
                <w:lang w:val="nl-BE"/>
              </w:rPr>
              <w:t>Schakelaar voor het in- en uitschakelen van het toestel</w:t>
            </w:r>
          </w:p>
        </w:tc>
        <w:tc>
          <w:tcPr>
            <w:tcW w:w="899" w:type="dxa"/>
            <w:shd w:val="clear" w:color="auto" w:fill="auto"/>
            <w:vAlign w:val="center"/>
          </w:tcPr>
          <w:p w14:paraId="1CF37BDD" w14:textId="77777777" w:rsidR="005565EF" w:rsidRPr="00712EF8" w:rsidRDefault="005565EF" w:rsidP="008A2DB5">
            <w:pPr>
              <w:pStyle w:val="E-TableText"/>
              <w:rPr>
                <w:lang w:val="nl-BE"/>
              </w:rPr>
            </w:pPr>
            <w:r w:rsidRPr="00712EF8">
              <w:rPr>
                <w:lang w:val="nl-BE"/>
              </w:rPr>
              <w:t>Power Supply</w:t>
            </w:r>
          </w:p>
        </w:tc>
        <w:tc>
          <w:tcPr>
            <w:tcW w:w="2162" w:type="dxa"/>
            <w:vAlign w:val="center"/>
          </w:tcPr>
          <w:p w14:paraId="43E39C7C" w14:textId="77777777" w:rsidR="005565EF" w:rsidRPr="00712EF8" w:rsidRDefault="008D3C82" w:rsidP="008A2DB5">
            <w:pPr>
              <w:pStyle w:val="E-TableText"/>
              <w:jc w:val="left"/>
              <w:rPr>
                <w:rFonts w:eastAsia="SimSun"/>
                <w:lang w:val="nl-BE"/>
              </w:rPr>
            </w:pPr>
            <w:r w:rsidRPr="008D3C82">
              <w:rPr>
                <w:rFonts w:eastAsia="SimSun"/>
                <w:szCs w:val="18"/>
                <w:lang w:val="nl-BE"/>
              </w:rPr>
              <w:t>100 tot 240 VAC, 48 VDC, of 12 VDC stroomvoorziening, verschillende modellen variëren</w:t>
            </w:r>
          </w:p>
        </w:tc>
      </w:tr>
    </w:tbl>
    <w:p w14:paraId="5BC6A886" w14:textId="77777777" w:rsidR="005565EF" w:rsidRPr="00712EF8" w:rsidRDefault="008D3C82" w:rsidP="008D3C82">
      <w:pPr>
        <w:pStyle w:val="Kop1"/>
        <w:numPr>
          <w:ilvl w:val="0"/>
          <w:numId w:val="0"/>
        </w:numPr>
        <w:spacing w:before="156"/>
        <w:ind w:left="567"/>
        <w:rPr>
          <w:lang w:val="nl-BE"/>
        </w:rPr>
      </w:pPr>
      <w:bookmarkStart w:id="9" w:name="_Toc481668825"/>
      <w:bookmarkEnd w:id="6"/>
      <w:bookmarkEnd w:id="7"/>
      <w:bookmarkEnd w:id="8"/>
      <w:r>
        <w:rPr>
          <w:lang w:val="nl-BE"/>
        </w:rPr>
        <w:t xml:space="preserve">Hoofdstuk 2 </w:t>
      </w:r>
      <w:r w:rsidR="005565EF" w:rsidRPr="00712EF8">
        <w:rPr>
          <w:lang w:val="nl-BE"/>
        </w:rPr>
        <w:t>Installati</w:t>
      </w:r>
      <w:r>
        <w:rPr>
          <w:lang w:val="nl-BE"/>
        </w:rPr>
        <w:t xml:space="preserve">e en verbindingen </w:t>
      </w:r>
    </w:p>
    <w:p w14:paraId="6F3C026E" w14:textId="77777777" w:rsidR="005565EF" w:rsidRPr="00712EF8" w:rsidRDefault="00273CC0" w:rsidP="00BB644C">
      <w:pPr>
        <w:pStyle w:val="Kop2"/>
        <w:numPr>
          <w:ilvl w:val="1"/>
          <w:numId w:val="54"/>
        </w:numPr>
        <w:spacing w:before="156"/>
        <w:rPr>
          <w:lang w:val="nl-BE"/>
        </w:rPr>
      </w:pPr>
      <w:bookmarkStart w:id="10" w:name="_Toc417978204"/>
      <w:bookmarkStart w:id="11" w:name="_Toc481668821"/>
      <w:r>
        <w:rPr>
          <w:lang w:val="nl-BE"/>
        </w:rPr>
        <w:t>Installatie van het apparaat</w:t>
      </w:r>
      <w:bookmarkEnd w:id="10"/>
      <w:bookmarkEnd w:id="11"/>
    </w:p>
    <w:p w14:paraId="6C36296C" w14:textId="77777777" w:rsidR="005565EF" w:rsidRPr="00712EF8" w:rsidRDefault="00273CC0" w:rsidP="005565EF">
      <w:pPr>
        <w:pStyle w:val="E-Content"/>
        <w:rPr>
          <w:lang w:val="nl-BE"/>
        </w:rPr>
      </w:pPr>
      <w:r>
        <w:rPr>
          <w:lang w:val="nl-BE"/>
        </w:rPr>
        <w:t>Tijdens de installatie van het apparaat</w:t>
      </w:r>
      <w:r w:rsidR="005565EF" w:rsidRPr="00712EF8">
        <w:rPr>
          <w:lang w:val="nl-BE"/>
        </w:rPr>
        <w:t>:</w:t>
      </w:r>
    </w:p>
    <w:p w14:paraId="74E010FD" w14:textId="77777777" w:rsidR="005565EF" w:rsidRPr="00712EF8" w:rsidRDefault="00273CC0" w:rsidP="00273CC0">
      <w:pPr>
        <w:pStyle w:val="E-ItemList"/>
        <w:rPr>
          <w:lang w:val="nl-BE"/>
        </w:rPr>
      </w:pPr>
      <w:r w:rsidRPr="00273CC0">
        <w:rPr>
          <w:lang w:val="nl-BE"/>
        </w:rPr>
        <w:t>Gebruik beugels voor rekmontage.</w:t>
      </w:r>
    </w:p>
    <w:p w14:paraId="52F8A462" w14:textId="77777777" w:rsidR="000D0EF5" w:rsidRDefault="000D0EF5" w:rsidP="000D0EF5">
      <w:pPr>
        <w:pStyle w:val="E-ItemList"/>
        <w:rPr>
          <w:lang w:val="nl-BE"/>
        </w:rPr>
      </w:pPr>
      <w:r w:rsidRPr="000D0EF5">
        <w:rPr>
          <w:lang w:val="nl-BE"/>
        </w:rPr>
        <w:t>Zorg voor voldoende ruimte voor audio- en videokabels.</w:t>
      </w:r>
    </w:p>
    <w:p w14:paraId="27C721CA" w14:textId="77777777" w:rsidR="005565EF" w:rsidRPr="00712EF8" w:rsidRDefault="000D0EF5" w:rsidP="000D0EF5">
      <w:pPr>
        <w:pStyle w:val="E-ItemList"/>
        <w:rPr>
          <w:lang w:val="nl-BE"/>
        </w:rPr>
      </w:pPr>
      <w:r w:rsidRPr="000D0EF5">
        <w:rPr>
          <w:lang w:val="nl-BE"/>
        </w:rPr>
        <w:t>Zorg er bij het leggen van kabels voor dat de buigradius van de kabels niet kleiner is dan vijf maal de diameter.</w:t>
      </w:r>
    </w:p>
    <w:p w14:paraId="1D680239" w14:textId="77777777" w:rsidR="005565EF" w:rsidRPr="00712EF8" w:rsidRDefault="000D0EF5" w:rsidP="000D0EF5">
      <w:pPr>
        <w:pStyle w:val="E-ItemList"/>
        <w:rPr>
          <w:lang w:val="nl-BE"/>
        </w:rPr>
      </w:pPr>
      <w:r w:rsidRPr="000D0EF5">
        <w:rPr>
          <w:rFonts w:hint="eastAsia"/>
          <w:lang w:val="nl-BE"/>
        </w:rPr>
        <w:t>Laat ten minste 2 cm (≈0,75 inch) ruimte tussen de in het rek gemonteerde apparaten.</w:t>
      </w:r>
    </w:p>
    <w:p w14:paraId="3A2A1541" w14:textId="77777777" w:rsidR="005565EF" w:rsidRPr="00712EF8" w:rsidRDefault="000D0EF5" w:rsidP="005565EF">
      <w:pPr>
        <w:pStyle w:val="E-ItemList"/>
        <w:ind w:left="130" w:hanging="130"/>
        <w:rPr>
          <w:lang w:val="nl-BE"/>
        </w:rPr>
      </w:pPr>
      <w:r>
        <w:rPr>
          <w:lang w:val="nl-BE"/>
        </w:rPr>
        <w:t>Verzeker u ervan dat het apparaat geaard is</w:t>
      </w:r>
      <w:r w:rsidR="005565EF" w:rsidRPr="00712EF8">
        <w:rPr>
          <w:lang w:val="nl-BE"/>
        </w:rPr>
        <w:t>.</w:t>
      </w:r>
    </w:p>
    <w:p w14:paraId="7B7E4290" w14:textId="77777777" w:rsidR="005565EF" w:rsidRPr="00712EF8" w:rsidRDefault="000D0EF5" w:rsidP="000D0EF5">
      <w:pPr>
        <w:pStyle w:val="E-ItemList"/>
        <w:rPr>
          <w:lang w:val="nl-BE"/>
        </w:rPr>
      </w:pPr>
      <w:r w:rsidRPr="000D0EF5">
        <w:rPr>
          <w:lang w:val="nl-BE"/>
        </w:rPr>
        <w:t>De omgevingstemperatuur moet tussen -10 °C en 55 °C (14 °F en 131 °F) liggen.</w:t>
      </w:r>
    </w:p>
    <w:p w14:paraId="35CC9A5B" w14:textId="77777777" w:rsidR="005565EF" w:rsidRPr="00712EF8" w:rsidRDefault="000D0EF5" w:rsidP="000D0EF5">
      <w:pPr>
        <w:pStyle w:val="E-ItemList"/>
        <w:rPr>
          <w:lang w:val="nl-BE"/>
        </w:rPr>
      </w:pPr>
      <w:r w:rsidRPr="000D0EF5">
        <w:rPr>
          <w:lang w:val="nl-BE"/>
        </w:rPr>
        <w:lastRenderedPageBreak/>
        <w:t>De luchtvochtigheid moet tussen 10% en 90% liggen.</w:t>
      </w:r>
    </w:p>
    <w:p w14:paraId="054A5B45" w14:textId="77777777" w:rsidR="005565EF" w:rsidRPr="00712EF8" w:rsidRDefault="00067AD8" w:rsidP="00067AD8">
      <w:pPr>
        <w:pStyle w:val="Kop2"/>
        <w:numPr>
          <w:ilvl w:val="0"/>
          <w:numId w:val="0"/>
        </w:numPr>
        <w:spacing w:before="156"/>
        <w:rPr>
          <w:rFonts w:eastAsia="SimSun"/>
          <w:lang w:val="nl-BE" w:eastAsia="zh-CN"/>
        </w:rPr>
      </w:pPr>
      <w:bookmarkStart w:id="12" w:name="_Toc481668822"/>
      <w:r>
        <w:rPr>
          <w:rFonts w:eastAsia="SimSun"/>
          <w:lang w:val="nl-BE"/>
        </w:rPr>
        <w:t>2.2</w:t>
      </w:r>
      <w:r w:rsidR="00662ADC">
        <w:rPr>
          <w:rFonts w:eastAsia="SimSun"/>
          <w:lang w:val="nl-BE"/>
        </w:rPr>
        <w:t xml:space="preserve"> </w:t>
      </w:r>
      <w:r w:rsidR="005565EF" w:rsidRPr="00712EF8">
        <w:rPr>
          <w:lang w:val="nl-BE"/>
        </w:rPr>
        <w:t>H</w:t>
      </w:r>
      <w:r w:rsidR="005565EF" w:rsidRPr="00712EF8">
        <w:rPr>
          <w:rFonts w:eastAsia="SimSun"/>
          <w:lang w:val="nl-BE" w:eastAsia="zh-CN"/>
        </w:rPr>
        <w:t>DD</w:t>
      </w:r>
      <w:r w:rsidR="005565EF" w:rsidRPr="00712EF8">
        <w:rPr>
          <w:lang w:val="nl-BE"/>
        </w:rPr>
        <w:t xml:space="preserve"> Installati</w:t>
      </w:r>
      <w:r w:rsidR="000D0EF5">
        <w:rPr>
          <w:lang w:val="nl-BE"/>
        </w:rPr>
        <w:t>e</w:t>
      </w:r>
      <w:bookmarkEnd w:id="12"/>
    </w:p>
    <w:p w14:paraId="109C211D" w14:textId="77777777" w:rsidR="005565EF" w:rsidRPr="00712EF8" w:rsidRDefault="000D0EF5" w:rsidP="005565EF">
      <w:pPr>
        <w:pStyle w:val="E-Content"/>
        <w:rPr>
          <w:lang w:val="nl-BE"/>
        </w:rPr>
      </w:pPr>
      <w:r>
        <w:rPr>
          <w:b/>
          <w:i/>
          <w:lang w:val="nl-BE"/>
        </w:rPr>
        <w:t xml:space="preserve">Alvorens te beginnen </w:t>
      </w:r>
    </w:p>
    <w:p w14:paraId="50AF0E1B" w14:textId="77777777" w:rsidR="005565EF" w:rsidRPr="00712EF8" w:rsidRDefault="000D0EF5" w:rsidP="008A2DB5">
      <w:pPr>
        <w:pStyle w:val="E-ItemList"/>
        <w:numPr>
          <w:ilvl w:val="0"/>
          <w:numId w:val="42"/>
        </w:numPr>
        <w:ind w:left="130" w:hanging="130"/>
        <w:rPr>
          <w:lang w:val="nl-BE"/>
        </w:rPr>
      </w:pPr>
      <w:r>
        <w:rPr>
          <w:lang w:val="nl-BE"/>
        </w:rPr>
        <w:t>Verzeker u ervan dat de voeding uitgeschakeld is</w:t>
      </w:r>
      <w:r w:rsidR="005565EF" w:rsidRPr="00712EF8">
        <w:rPr>
          <w:lang w:val="nl-BE"/>
        </w:rPr>
        <w:t xml:space="preserve">. </w:t>
      </w:r>
    </w:p>
    <w:p w14:paraId="66BD00F7" w14:textId="77777777" w:rsidR="005565EF" w:rsidRPr="00067AD8" w:rsidRDefault="00067AD8" w:rsidP="00067AD8">
      <w:pPr>
        <w:pStyle w:val="E-ItemList"/>
        <w:numPr>
          <w:ilvl w:val="0"/>
          <w:numId w:val="42"/>
        </w:numPr>
        <w:rPr>
          <w:lang w:val="nl-BE"/>
        </w:rPr>
      </w:pPr>
      <w:r w:rsidRPr="00067AD8">
        <w:rPr>
          <w:lang w:val="nl-BE"/>
        </w:rPr>
        <w:t>Maak een door de fabriek aanbevolen HDD klaar, en een kruisschroevendraaier.</w:t>
      </w:r>
    </w:p>
    <w:p w14:paraId="7BDAF7CB" w14:textId="77777777" w:rsidR="00D70426" w:rsidRPr="00712EF8" w:rsidRDefault="00067AD8" w:rsidP="00067AD8">
      <w:pPr>
        <w:pStyle w:val="Kop3"/>
        <w:numPr>
          <w:ilvl w:val="0"/>
          <w:numId w:val="0"/>
        </w:numPr>
        <w:rPr>
          <w:rFonts w:eastAsia="SimSun"/>
          <w:lang w:val="nl-BE"/>
        </w:rPr>
      </w:pPr>
      <w:r>
        <w:rPr>
          <w:lang w:val="nl-BE"/>
        </w:rPr>
        <w:t>2</w:t>
      </w:r>
      <w:r w:rsidRPr="00067AD8">
        <w:rPr>
          <w:lang w:val="nl-BE"/>
        </w:rPr>
        <w:t>.2.1 Bevestiging op de onderkant</w:t>
      </w:r>
    </w:p>
    <w:p w14:paraId="1A610E73" w14:textId="77777777" w:rsidR="00067AD8" w:rsidRPr="00067AD8" w:rsidRDefault="00067AD8" w:rsidP="005756DF">
      <w:pPr>
        <w:pStyle w:val="E-Step"/>
        <w:numPr>
          <w:ilvl w:val="0"/>
          <w:numId w:val="0"/>
        </w:numPr>
        <w:rPr>
          <w:lang w:val="nl-BE"/>
        </w:rPr>
      </w:pPr>
      <w:r w:rsidRPr="00067AD8">
        <w:rPr>
          <w:lang w:val="nl-BE"/>
        </w:rPr>
        <w:t>Fix-on-bottom installatie is van toepassing wanneer het nodig is om de HDD aan de interne onderkant te installeren.</w:t>
      </w:r>
    </w:p>
    <w:p w14:paraId="1874143E" w14:textId="77777777" w:rsidR="00067AD8" w:rsidRPr="00067AD8" w:rsidRDefault="00067AD8" w:rsidP="0098797E">
      <w:pPr>
        <w:pStyle w:val="E-Step"/>
        <w:numPr>
          <w:ilvl w:val="0"/>
          <w:numId w:val="0"/>
        </w:numPr>
        <w:rPr>
          <w:lang w:val="nl-BE"/>
        </w:rPr>
      </w:pPr>
      <w:r w:rsidRPr="00067AD8">
        <w:rPr>
          <w:lang w:val="nl-BE"/>
        </w:rPr>
        <w:t xml:space="preserve">Stap 1 Maak de schroeven op elk paneel los om het deksel van het apparaat te verwijderen. Zie </w:t>
      </w:r>
      <w:r w:rsidR="000711B0">
        <w:rPr>
          <w:lang w:val="nl-BE"/>
        </w:rPr>
        <w:t>afbeelding</w:t>
      </w:r>
      <w:r w:rsidRPr="00067AD8">
        <w:rPr>
          <w:lang w:val="nl-BE"/>
        </w:rPr>
        <w:t xml:space="preserve"> 2-1.</w:t>
      </w:r>
    </w:p>
    <w:p w14:paraId="3839466C" w14:textId="77777777" w:rsidR="00067AD8" w:rsidRPr="00067AD8" w:rsidRDefault="00067AD8" w:rsidP="0098797E">
      <w:pPr>
        <w:pStyle w:val="E-Step"/>
        <w:numPr>
          <w:ilvl w:val="0"/>
          <w:numId w:val="0"/>
        </w:numPr>
        <w:rPr>
          <w:lang w:val="nl-BE"/>
        </w:rPr>
      </w:pPr>
      <w:r w:rsidRPr="00067AD8">
        <w:rPr>
          <w:lang w:val="nl-BE"/>
        </w:rPr>
        <w:t>Stap 2 Sluit de datakabe</w:t>
      </w:r>
      <w:r w:rsidR="000711B0">
        <w:rPr>
          <w:lang w:val="nl-BE"/>
        </w:rPr>
        <w:t>l en de voedingskabel aan. Zie a</w:t>
      </w:r>
      <w:r w:rsidRPr="00067AD8">
        <w:rPr>
          <w:lang w:val="nl-BE"/>
        </w:rPr>
        <w:t>fbeelding 2-2.</w:t>
      </w:r>
    </w:p>
    <w:p w14:paraId="084F640C" w14:textId="77777777" w:rsidR="00067AD8" w:rsidRPr="00712EF8" w:rsidRDefault="00067AD8" w:rsidP="0098797E">
      <w:pPr>
        <w:pStyle w:val="E-Step"/>
        <w:numPr>
          <w:ilvl w:val="0"/>
          <w:numId w:val="0"/>
        </w:numPr>
        <w:rPr>
          <w:lang w:val="nl-BE"/>
        </w:rPr>
      </w:pPr>
      <w:r w:rsidRPr="00067AD8">
        <w:rPr>
          <w:lang w:val="nl-BE"/>
        </w:rPr>
        <w:t>Stap 3 Zorg dat de schroefdraden van de HDD overeenkomen met de daarvoor bestemde gaten o</w:t>
      </w:r>
      <w:r w:rsidR="00762B3C">
        <w:rPr>
          <w:lang w:val="nl-BE"/>
        </w:rPr>
        <w:t>p de onderkant van het apparaat</w:t>
      </w:r>
      <w:r w:rsidRPr="00067AD8">
        <w:rPr>
          <w:lang w:val="nl-BE"/>
        </w:rPr>
        <w:t xml:space="preserve"> en beve</w:t>
      </w:r>
      <w:r w:rsidR="000711B0">
        <w:rPr>
          <w:lang w:val="nl-BE"/>
        </w:rPr>
        <w:t>stig de HDD met schroeven. Zie a</w:t>
      </w:r>
      <w:r w:rsidRPr="00067AD8">
        <w:rPr>
          <w:lang w:val="nl-BE"/>
        </w:rPr>
        <w:t>fbeelding 2-3.</w:t>
      </w:r>
    </w:p>
    <w:p w14:paraId="68BDC66C" w14:textId="77777777" w:rsidR="00D70426" w:rsidRPr="00712EF8" w:rsidRDefault="00D70426" w:rsidP="00D70426">
      <w:pPr>
        <w:pStyle w:val="E-Note"/>
        <w:ind w:left="373"/>
        <w:rPr>
          <w:rFonts w:eastAsia="DengXian"/>
          <w:lang w:val="nl-BE"/>
        </w:rPr>
      </w:pPr>
    </w:p>
    <w:p w14:paraId="53720190" w14:textId="77777777" w:rsidR="00D70426" w:rsidRPr="00712EF8" w:rsidRDefault="005756DF" w:rsidP="00D70426">
      <w:pPr>
        <w:pStyle w:val="E-NoteText"/>
        <w:rPr>
          <w:lang w:val="nl-BE"/>
        </w:rPr>
      </w:pPr>
      <w:r>
        <w:rPr>
          <w:lang w:val="nl-BE"/>
        </w:rPr>
        <w:t>U kan de stappen hierboven beschreven</w:t>
      </w:r>
      <w:r w:rsidR="00762B3C">
        <w:rPr>
          <w:lang w:val="nl-BE"/>
        </w:rPr>
        <w:t>, herhalen</w:t>
      </w:r>
      <w:r>
        <w:rPr>
          <w:lang w:val="nl-BE"/>
        </w:rPr>
        <w:t xml:space="preserve"> om andere HDDs te installeren</w:t>
      </w:r>
      <w:r w:rsidR="00D70426" w:rsidRPr="00712EF8">
        <w:rPr>
          <w:lang w:val="nl-BE"/>
        </w:rPr>
        <w:t>.</w:t>
      </w:r>
    </w:p>
    <w:p w14:paraId="57B2D378" w14:textId="77777777" w:rsidR="00D70426" w:rsidRPr="00712EF8" w:rsidRDefault="005756DF" w:rsidP="00D70426">
      <w:pPr>
        <w:pStyle w:val="E-Step"/>
        <w:ind w:left="360"/>
        <w:rPr>
          <w:lang w:val="nl-BE"/>
        </w:rPr>
      </w:pPr>
      <w:r>
        <w:rPr>
          <w:lang w:val="nl-BE"/>
        </w:rPr>
        <w:t>Installeer het deksel van het apparaat opnieuw en maak de schroeven vast</w:t>
      </w:r>
      <w:r w:rsidR="00D70426" w:rsidRPr="00712EF8">
        <w:rPr>
          <w:lang w:val="nl-BE"/>
        </w:rPr>
        <w:t>.</w:t>
      </w:r>
    </w:p>
    <w:tbl>
      <w:tblPr>
        <w:tblW w:w="0" w:type="auto"/>
        <w:tblInd w:w="360" w:type="dxa"/>
        <w:tblLook w:val="04A0" w:firstRow="1" w:lastRow="0" w:firstColumn="1" w:lastColumn="0" w:noHBand="0" w:noVBand="1"/>
      </w:tblPr>
      <w:tblGrid>
        <w:gridCol w:w="1846"/>
        <w:gridCol w:w="1845"/>
        <w:gridCol w:w="1845"/>
      </w:tblGrid>
      <w:tr w:rsidR="00D70426" w:rsidRPr="00712EF8" w14:paraId="79627335" w14:textId="77777777" w:rsidTr="000E1694">
        <w:tc>
          <w:tcPr>
            <w:tcW w:w="1918" w:type="dxa"/>
            <w:shd w:val="clear" w:color="auto" w:fill="auto"/>
          </w:tcPr>
          <w:p w14:paraId="02677A7D" w14:textId="77777777" w:rsidR="00D70426" w:rsidRPr="00712EF8" w:rsidRDefault="00D70426" w:rsidP="000E1694">
            <w:pPr>
              <w:pStyle w:val="E-Step"/>
              <w:numPr>
                <w:ilvl w:val="0"/>
                <w:numId w:val="0"/>
              </w:numPr>
              <w:rPr>
                <w:rFonts w:eastAsia="DengXian"/>
                <w:kern w:val="2"/>
                <w:lang w:val="nl-BE"/>
              </w:rPr>
            </w:pPr>
            <w:r w:rsidRPr="00712EF8">
              <w:rPr>
                <w:noProof/>
                <w:snapToGrid/>
                <w:kern w:val="2"/>
                <w:lang w:val="fr-FR" w:eastAsia="fr-FR"/>
              </w:rPr>
              <w:drawing>
                <wp:inline distT="0" distB="0" distL="0" distR="0" wp14:anchorId="129AA3C3" wp14:editId="51891BD2">
                  <wp:extent cx="1162050" cy="752475"/>
                  <wp:effectExtent l="0" t="0" r="0" b="0"/>
                  <wp:docPr id="52" name="图片 46" descr="C:\Users\zhangshenlei\Documents\SDL\InfoShare\0640633410\Shenleizhangcn\Images\NVR_底部固定式安装-1_W1000=GUID-3D1FB4CF-9B05-487D-BD0F-112DD4BD0D82=1=zh-CN=Hig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6" descr="C:\Users\zhangshenlei\Documents\SDL\InfoShare\0640633410\Shenleizhangcn\Images\NVR_底部固定式安装-1_W1000=GUID-3D1FB4CF-9B05-487D-BD0F-112DD4BD0D82=1=zh-CN=High.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162050" cy="752475"/>
                          </a:xfrm>
                          <a:prstGeom prst="rect">
                            <a:avLst/>
                          </a:prstGeom>
                          <a:noFill/>
                          <a:ln>
                            <a:noFill/>
                          </a:ln>
                        </pic:spPr>
                      </pic:pic>
                    </a:graphicData>
                  </a:graphic>
                </wp:inline>
              </w:drawing>
            </w:r>
          </w:p>
          <w:p w14:paraId="56D2C35C" w14:textId="77777777" w:rsidR="00D70426" w:rsidRPr="00712EF8" w:rsidRDefault="00F43020" w:rsidP="00F43020">
            <w:pPr>
              <w:pStyle w:val="E-FigureDescription"/>
              <w:numPr>
                <w:ilvl w:val="0"/>
                <w:numId w:val="0"/>
              </w:numPr>
              <w:jc w:val="both"/>
              <w:rPr>
                <w:rFonts w:eastAsia="DengXian"/>
                <w:lang w:val="nl-BE"/>
              </w:rPr>
            </w:pPr>
            <w:bookmarkStart w:id="13" w:name="_Ref535402326"/>
            <w:r>
              <w:rPr>
                <w:rFonts w:eastAsia="DengXian"/>
                <w:lang w:val="nl-BE"/>
              </w:rPr>
              <w:t xml:space="preserve">Afbeelding 2-1 </w:t>
            </w:r>
            <w:r w:rsidR="005756DF">
              <w:rPr>
                <w:rFonts w:eastAsia="DengXian"/>
                <w:lang w:val="nl-BE"/>
              </w:rPr>
              <w:t>Verwijder deksel</w:t>
            </w:r>
            <w:bookmarkEnd w:id="13"/>
          </w:p>
        </w:tc>
        <w:tc>
          <w:tcPr>
            <w:tcW w:w="1917" w:type="dxa"/>
            <w:shd w:val="clear" w:color="auto" w:fill="auto"/>
          </w:tcPr>
          <w:p w14:paraId="6E9D71DE" w14:textId="77777777" w:rsidR="00D70426" w:rsidRPr="00712EF8" w:rsidRDefault="00D70426" w:rsidP="000E1694">
            <w:pPr>
              <w:pStyle w:val="E-Step"/>
              <w:numPr>
                <w:ilvl w:val="0"/>
                <w:numId w:val="0"/>
              </w:numPr>
              <w:rPr>
                <w:rFonts w:eastAsia="DengXian"/>
                <w:kern w:val="2"/>
                <w:lang w:val="nl-BE"/>
              </w:rPr>
            </w:pPr>
            <w:r w:rsidRPr="00712EF8">
              <w:rPr>
                <w:noProof/>
                <w:snapToGrid/>
                <w:kern w:val="2"/>
                <w:lang w:val="fr-FR" w:eastAsia="fr-FR"/>
              </w:rPr>
              <w:drawing>
                <wp:inline distT="0" distB="0" distL="0" distR="0" wp14:anchorId="13FD3909" wp14:editId="7481B767">
                  <wp:extent cx="1162050" cy="752475"/>
                  <wp:effectExtent l="0" t="0" r="0" b="0"/>
                  <wp:docPr id="53" name="图片 47" descr="C:\Users\zhangshenlei\Documents\SDL\InfoShare\0640633410\Shenleizhangcn\Images\NVR_底部固定式安装-2_W1000=GUID-D90A595F-F2CE-45AC-9349-0FAAC49B10C7=1=zh-CN=Hig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7" descr="C:\Users\zhangshenlei\Documents\SDL\InfoShare\0640633410\Shenleizhangcn\Images\NVR_底部固定式安装-2_W1000=GUID-D90A595F-F2CE-45AC-9349-0FAAC49B10C7=1=zh-CN=High.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62050" cy="752475"/>
                          </a:xfrm>
                          <a:prstGeom prst="rect">
                            <a:avLst/>
                          </a:prstGeom>
                          <a:noFill/>
                          <a:ln>
                            <a:noFill/>
                          </a:ln>
                        </pic:spPr>
                      </pic:pic>
                    </a:graphicData>
                  </a:graphic>
                </wp:inline>
              </w:drawing>
            </w:r>
          </w:p>
          <w:p w14:paraId="29265380" w14:textId="77777777" w:rsidR="00D70426" w:rsidRPr="00712EF8" w:rsidRDefault="00F43020" w:rsidP="00F43020">
            <w:pPr>
              <w:pStyle w:val="E-FigureDescription"/>
              <w:numPr>
                <w:ilvl w:val="0"/>
                <w:numId w:val="0"/>
              </w:numPr>
              <w:jc w:val="both"/>
              <w:rPr>
                <w:rFonts w:eastAsia="DengXian"/>
                <w:lang w:val="nl-BE"/>
              </w:rPr>
            </w:pPr>
            <w:bookmarkStart w:id="14" w:name="_Ref535402349"/>
            <w:r>
              <w:rPr>
                <w:rFonts w:eastAsia="DengXian"/>
                <w:lang w:val="nl-BE"/>
              </w:rPr>
              <w:t xml:space="preserve">Afbeelding 2-2 </w:t>
            </w:r>
            <w:r w:rsidR="005756DF">
              <w:rPr>
                <w:rFonts w:eastAsia="DengXian"/>
                <w:lang w:val="nl-BE"/>
              </w:rPr>
              <w:t>Verbind kabel</w:t>
            </w:r>
            <w:bookmarkEnd w:id="14"/>
          </w:p>
        </w:tc>
        <w:tc>
          <w:tcPr>
            <w:tcW w:w="1917" w:type="dxa"/>
            <w:shd w:val="clear" w:color="auto" w:fill="auto"/>
          </w:tcPr>
          <w:p w14:paraId="3E5E2719" w14:textId="77777777" w:rsidR="00D70426" w:rsidRPr="00712EF8" w:rsidRDefault="00D70426" w:rsidP="000E1694">
            <w:pPr>
              <w:pStyle w:val="E-Step"/>
              <w:numPr>
                <w:ilvl w:val="0"/>
                <w:numId w:val="0"/>
              </w:numPr>
              <w:rPr>
                <w:rFonts w:eastAsia="DengXian"/>
                <w:kern w:val="2"/>
                <w:lang w:val="nl-BE"/>
              </w:rPr>
            </w:pPr>
            <w:r w:rsidRPr="00712EF8">
              <w:rPr>
                <w:noProof/>
                <w:snapToGrid/>
                <w:kern w:val="2"/>
                <w:lang w:val="fr-FR" w:eastAsia="fr-FR"/>
              </w:rPr>
              <w:drawing>
                <wp:inline distT="0" distB="0" distL="0" distR="0" wp14:anchorId="2F65DFE8" wp14:editId="724B99ED">
                  <wp:extent cx="1162050" cy="752475"/>
                  <wp:effectExtent l="0" t="0" r="0" b="0"/>
                  <wp:docPr id="54" name="图片 48" descr="C:\Users\zhangshenlei\Documents\SDL\InfoShare\0640633410\Shenleizhangcn\Images\NVR_底部固定式安装-3_W1000=GUID-D8C9322E-1EB8-4017-BF6B-0B6E020254C9=1=zh-CN=Hig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 descr="C:\Users\zhangshenlei\Documents\SDL\InfoShare\0640633410\Shenleizhangcn\Images\NVR_底部固定式安装-3_W1000=GUID-D8C9322E-1EB8-4017-BF6B-0B6E020254C9=1=zh-CN=High.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162050" cy="752475"/>
                          </a:xfrm>
                          <a:prstGeom prst="rect">
                            <a:avLst/>
                          </a:prstGeom>
                          <a:noFill/>
                          <a:ln>
                            <a:noFill/>
                          </a:ln>
                        </pic:spPr>
                      </pic:pic>
                    </a:graphicData>
                  </a:graphic>
                </wp:inline>
              </w:drawing>
            </w:r>
          </w:p>
          <w:p w14:paraId="3D0EBC81" w14:textId="77777777" w:rsidR="00D70426" w:rsidRPr="00712EF8" w:rsidRDefault="00F43020" w:rsidP="00F43020">
            <w:pPr>
              <w:pStyle w:val="E-FigureDescription"/>
              <w:numPr>
                <w:ilvl w:val="0"/>
                <w:numId w:val="0"/>
              </w:numPr>
              <w:jc w:val="both"/>
              <w:rPr>
                <w:rFonts w:eastAsia="DengXian"/>
                <w:lang w:val="nl-BE"/>
              </w:rPr>
            </w:pPr>
            <w:bookmarkStart w:id="15" w:name="_Ref535402357"/>
            <w:r>
              <w:rPr>
                <w:rFonts w:eastAsia="DengXian"/>
                <w:lang w:val="nl-BE"/>
              </w:rPr>
              <w:t xml:space="preserve">Afbeelding 2-3 </w:t>
            </w:r>
            <w:r w:rsidR="00BC15A4">
              <w:rPr>
                <w:rFonts w:eastAsia="DengXian"/>
                <w:lang w:val="nl-BE"/>
              </w:rPr>
              <w:t>Bevestig</w:t>
            </w:r>
            <w:r w:rsidR="00D70426" w:rsidRPr="00712EF8">
              <w:rPr>
                <w:rFonts w:eastAsia="DengXian"/>
                <w:lang w:val="nl-BE"/>
              </w:rPr>
              <w:t xml:space="preserve"> HDD</w:t>
            </w:r>
            <w:bookmarkEnd w:id="15"/>
            <w:r w:rsidR="00A56FA2">
              <w:rPr>
                <w:rFonts w:eastAsia="DengXian"/>
                <w:lang w:val="nl-BE"/>
              </w:rPr>
              <w:t xml:space="preserve"> </w:t>
            </w:r>
          </w:p>
        </w:tc>
      </w:tr>
    </w:tbl>
    <w:p w14:paraId="50EAA9FF" w14:textId="77777777" w:rsidR="005565EF" w:rsidRPr="00350032" w:rsidRDefault="00350032" w:rsidP="00350032">
      <w:pPr>
        <w:pStyle w:val="Kop3"/>
        <w:numPr>
          <w:ilvl w:val="0"/>
          <w:numId w:val="0"/>
        </w:numPr>
        <w:rPr>
          <w:lang w:val="nl-BE"/>
        </w:rPr>
      </w:pPr>
      <w:r>
        <w:rPr>
          <w:lang w:val="nl-BE"/>
        </w:rPr>
        <w:t xml:space="preserve">2.2.2 </w:t>
      </w:r>
      <w:r w:rsidR="00A56FA2" w:rsidRPr="00350032">
        <w:rPr>
          <w:lang w:val="nl-BE"/>
        </w:rPr>
        <w:t>Beugel installatie</w:t>
      </w:r>
    </w:p>
    <w:p w14:paraId="55886B49" w14:textId="77777777" w:rsidR="005565EF" w:rsidRPr="00712EF8" w:rsidRDefault="00350032" w:rsidP="005565EF">
      <w:pPr>
        <w:pStyle w:val="E-Content"/>
        <w:rPr>
          <w:lang w:val="nl-BE"/>
        </w:rPr>
      </w:pPr>
      <w:r w:rsidRPr="00350032">
        <w:rPr>
          <w:lang w:val="nl-BE"/>
        </w:rPr>
        <w:t>Installatie met beugel is van toepassing wanneer de afdekking van het apparaat moet worden verwijderd en de HDD op de interne beugel moet worden geïnstalleerd.</w:t>
      </w:r>
    </w:p>
    <w:p w14:paraId="6D88AC94" w14:textId="77777777" w:rsidR="005565EF" w:rsidRPr="00712EF8" w:rsidRDefault="00F97505" w:rsidP="0098797E">
      <w:pPr>
        <w:pStyle w:val="E-Step"/>
        <w:numPr>
          <w:ilvl w:val="0"/>
          <w:numId w:val="0"/>
        </w:numPr>
        <w:rPr>
          <w:lang w:val="nl-BE"/>
        </w:rPr>
      </w:pPr>
      <w:r>
        <w:rPr>
          <w:lang w:val="nl-BE"/>
        </w:rPr>
        <w:t xml:space="preserve">Stap 1 </w:t>
      </w:r>
      <w:r w:rsidR="00350032">
        <w:rPr>
          <w:lang w:val="nl-BE"/>
        </w:rPr>
        <w:t>Maak schroeven los op achterkant en duw het deksel</w:t>
      </w:r>
      <w:r>
        <w:rPr>
          <w:lang w:val="nl-BE"/>
        </w:rPr>
        <w:t xml:space="preserve"> achterwaarts om het af te nemen</w:t>
      </w:r>
      <w:r w:rsidR="005565EF" w:rsidRPr="00712EF8">
        <w:rPr>
          <w:lang w:val="nl-BE"/>
        </w:rPr>
        <w:t xml:space="preserve">. </w:t>
      </w:r>
      <w:r w:rsidR="00913BE7">
        <w:rPr>
          <w:lang w:val="nl-BE"/>
        </w:rPr>
        <w:t>Zie</w:t>
      </w:r>
      <w:r w:rsidR="005565EF" w:rsidRPr="00712EF8">
        <w:rPr>
          <w:lang w:val="nl-BE"/>
        </w:rPr>
        <w:t xml:space="preserve"> </w:t>
      </w:r>
      <w:r w:rsidR="00913BE7">
        <w:rPr>
          <w:lang w:val="nl-BE"/>
        </w:rPr>
        <w:t>afbeelding 2-4</w:t>
      </w:r>
      <w:r w:rsidR="005565EF" w:rsidRPr="00712EF8">
        <w:rPr>
          <w:lang w:val="nl-BE"/>
        </w:rPr>
        <w:t>.</w:t>
      </w:r>
    </w:p>
    <w:p w14:paraId="2F519A89" w14:textId="77777777" w:rsidR="005565EF" w:rsidRPr="00712EF8" w:rsidRDefault="00F97505" w:rsidP="0098797E">
      <w:pPr>
        <w:pStyle w:val="E-Step"/>
        <w:numPr>
          <w:ilvl w:val="0"/>
          <w:numId w:val="0"/>
        </w:numPr>
        <w:rPr>
          <w:lang w:val="nl-BE"/>
        </w:rPr>
      </w:pPr>
      <w:r>
        <w:rPr>
          <w:lang w:val="nl-BE"/>
        </w:rPr>
        <w:t xml:space="preserve">Stap 2 </w:t>
      </w:r>
      <w:r w:rsidR="00BC15A4">
        <w:rPr>
          <w:lang w:val="nl-BE"/>
        </w:rPr>
        <w:t>Bevestig</w:t>
      </w:r>
      <w:r>
        <w:rPr>
          <w:lang w:val="nl-BE"/>
        </w:rPr>
        <w:t xml:space="preserve"> de </w:t>
      </w:r>
      <w:r w:rsidR="005565EF" w:rsidRPr="00712EF8">
        <w:rPr>
          <w:lang w:val="nl-BE"/>
        </w:rPr>
        <w:t xml:space="preserve">HDD </w:t>
      </w:r>
      <w:r>
        <w:rPr>
          <w:lang w:val="nl-BE"/>
        </w:rPr>
        <w:t>op de beugel met de schroeven</w:t>
      </w:r>
      <w:r w:rsidR="005565EF" w:rsidRPr="00712EF8">
        <w:rPr>
          <w:lang w:val="nl-BE"/>
        </w:rPr>
        <w:t xml:space="preserve">. </w:t>
      </w:r>
      <w:r w:rsidR="00913BE7">
        <w:rPr>
          <w:lang w:val="nl-BE"/>
        </w:rPr>
        <w:t>Zie afbeelding 2 -5</w:t>
      </w:r>
      <w:r w:rsidR="005565EF" w:rsidRPr="00712EF8">
        <w:rPr>
          <w:lang w:val="nl-BE"/>
        </w:rPr>
        <w:t>.</w:t>
      </w:r>
    </w:p>
    <w:p w14:paraId="68A23B7B" w14:textId="77777777" w:rsidR="005565EF" w:rsidRPr="00712EF8" w:rsidRDefault="005565EF" w:rsidP="005565EF">
      <w:pPr>
        <w:pStyle w:val="E-Note"/>
        <w:ind w:left="373"/>
        <w:rPr>
          <w:rFonts w:eastAsia="DengXian"/>
          <w:lang w:val="nl-BE"/>
        </w:rPr>
      </w:pPr>
    </w:p>
    <w:p w14:paraId="32D0C2FD" w14:textId="77777777" w:rsidR="00913BE7" w:rsidRPr="00913BE7" w:rsidRDefault="00913BE7" w:rsidP="00913BE7">
      <w:pPr>
        <w:pStyle w:val="E-Step"/>
        <w:numPr>
          <w:ilvl w:val="0"/>
          <w:numId w:val="0"/>
        </w:numPr>
        <w:rPr>
          <w:lang w:val="nl-BE"/>
        </w:rPr>
      </w:pPr>
      <w:r w:rsidRPr="00913BE7">
        <w:rPr>
          <w:lang w:val="nl-BE"/>
        </w:rPr>
        <w:t>Verwijder eerst de bovenste houder voordat u de HDD op de onderste houder installeert.</w:t>
      </w:r>
    </w:p>
    <w:p w14:paraId="0DD52D91" w14:textId="77777777" w:rsidR="00913BE7" w:rsidRPr="00712EF8" w:rsidRDefault="00913BE7" w:rsidP="0098797E">
      <w:pPr>
        <w:pStyle w:val="E-Step"/>
        <w:numPr>
          <w:ilvl w:val="0"/>
          <w:numId w:val="0"/>
        </w:numPr>
        <w:rPr>
          <w:lang w:val="nl-BE"/>
        </w:rPr>
      </w:pPr>
      <w:r>
        <w:rPr>
          <w:lang w:val="nl-BE"/>
        </w:rPr>
        <w:t>Stap 3</w:t>
      </w:r>
      <w:r w:rsidRPr="00913BE7">
        <w:rPr>
          <w:lang w:val="nl-BE"/>
        </w:rPr>
        <w:t xml:space="preserve"> Sluit de datakabel en de voedingskabel aan. Zie afbeelding 2-6.</w:t>
      </w:r>
    </w:p>
    <w:p w14:paraId="4641DC5B" w14:textId="77777777" w:rsidR="005565EF" w:rsidRPr="00712EF8" w:rsidRDefault="005565EF" w:rsidP="005565EF">
      <w:pPr>
        <w:pStyle w:val="E-Note"/>
        <w:ind w:left="373"/>
        <w:rPr>
          <w:rFonts w:eastAsia="DengXian"/>
          <w:lang w:val="nl-BE"/>
        </w:rPr>
      </w:pPr>
    </w:p>
    <w:p w14:paraId="67AF703D" w14:textId="77777777" w:rsidR="005565EF" w:rsidRPr="00712EF8" w:rsidRDefault="00913BE7" w:rsidP="005565EF">
      <w:pPr>
        <w:pStyle w:val="E-NoteText"/>
        <w:rPr>
          <w:lang w:val="nl-BE"/>
        </w:rPr>
      </w:pPr>
      <w:r>
        <w:rPr>
          <w:lang w:val="nl-BE"/>
        </w:rPr>
        <w:t xml:space="preserve">U kan de hierboven beschreven stappen herhalen om andere HDDs </w:t>
      </w:r>
      <w:r w:rsidR="00CF5A21">
        <w:rPr>
          <w:lang w:val="nl-BE"/>
        </w:rPr>
        <w:t>te installeren.</w:t>
      </w:r>
    </w:p>
    <w:p w14:paraId="5071C48D" w14:textId="77777777" w:rsidR="005565EF" w:rsidRPr="00712EF8" w:rsidRDefault="00CF5A21" w:rsidP="0098797E">
      <w:pPr>
        <w:pStyle w:val="E-Step"/>
        <w:numPr>
          <w:ilvl w:val="0"/>
          <w:numId w:val="0"/>
        </w:numPr>
        <w:rPr>
          <w:lang w:val="nl-BE"/>
        </w:rPr>
      </w:pPr>
      <w:r>
        <w:rPr>
          <w:lang w:val="nl-BE"/>
        </w:rPr>
        <w:t>Stap 4</w:t>
      </w:r>
      <w:r w:rsidRPr="00CF5A21">
        <w:t xml:space="preserve"> </w:t>
      </w:r>
      <w:r w:rsidRPr="00CF5A21">
        <w:rPr>
          <w:lang w:val="nl-BE"/>
        </w:rPr>
        <w:t>Plaats het deksel van het apparaat terug en draai de schroeven vast</w:t>
      </w:r>
    </w:p>
    <w:tbl>
      <w:tblPr>
        <w:tblW w:w="0" w:type="auto"/>
        <w:tblInd w:w="360" w:type="dxa"/>
        <w:tblLook w:val="04A0" w:firstRow="1" w:lastRow="0" w:firstColumn="1" w:lastColumn="0" w:noHBand="0" w:noVBand="1"/>
      </w:tblPr>
      <w:tblGrid>
        <w:gridCol w:w="1846"/>
        <w:gridCol w:w="1845"/>
        <w:gridCol w:w="1845"/>
      </w:tblGrid>
      <w:tr w:rsidR="005565EF" w:rsidRPr="00712EF8" w14:paraId="4CD63D8E" w14:textId="77777777" w:rsidTr="008A2DB5">
        <w:tc>
          <w:tcPr>
            <w:tcW w:w="2046" w:type="dxa"/>
            <w:shd w:val="clear" w:color="auto" w:fill="auto"/>
          </w:tcPr>
          <w:p w14:paraId="378E40BF" w14:textId="77777777" w:rsidR="005565EF" w:rsidRPr="00712EF8" w:rsidRDefault="00D70426" w:rsidP="008A2DB5">
            <w:pPr>
              <w:pStyle w:val="E-Content"/>
              <w:rPr>
                <w:lang w:val="nl-BE"/>
              </w:rPr>
            </w:pPr>
            <w:r w:rsidRPr="00712EF8">
              <w:rPr>
                <w:noProof/>
                <w:lang w:val="fr-FR" w:eastAsia="fr-FR"/>
              </w:rPr>
              <w:lastRenderedPageBreak/>
              <w:drawing>
                <wp:inline distT="0" distB="0" distL="0" distR="0" wp14:anchorId="595D0059" wp14:editId="5FE33BDC">
                  <wp:extent cx="1162050" cy="752475"/>
                  <wp:effectExtent l="0" t="0" r="0" b="0"/>
                  <wp:docPr id="4" name="图片 31" descr="C:\Users\zhangshenlei\Documents\SDL\InfoShare\0640633410\Shenleizhangcn\Images\NVR_支架式安装-1_W1000=GUID-70D0FD47-BD6C-4751-8F84-F13E08388BB7=1=zh-CN=Hig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1" descr="C:\Users\zhangshenlei\Documents\SDL\InfoShare\0640633410\Shenleizhangcn\Images\NVR_支架式安装-1_W1000=GUID-70D0FD47-BD6C-4751-8F84-F13E08388BB7=1=zh-CN=High.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62050" cy="752475"/>
                          </a:xfrm>
                          <a:prstGeom prst="rect">
                            <a:avLst/>
                          </a:prstGeom>
                          <a:noFill/>
                          <a:ln>
                            <a:noFill/>
                          </a:ln>
                        </pic:spPr>
                      </pic:pic>
                    </a:graphicData>
                  </a:graphic>
                </wp:inline>
              </w:drawing>
            </w:r>
          </w:p>
          <w:p w14:paraId="6756ABF6" w14:textId="77777777" w:rsidR="005565EF" w:rsidRPr="00712EF8" w:rsidRDefault="00F43020" w:rsidP="00F43020">
            <w:pPr>
              <w:pStyle w:val="E-FigureDescription"/>
              <w:numPr>
                <w:ilvl w:val="0"/>
                <w:numId w:val="0"/>
              </w:numPr>
              <w:jc w:val="both"/>
              <w:rPr>
                <w:lang w:val="nl-BE"/>
              </w:rPr>
            </w:pPr>
            <w:bookmarkStart w:id="16" w:name="_Ref535399221"/>
            <w:r>
              <w:rPr>
                <w:rFonts w:eastAsia="DengXian"/>
                <w:lang w:val="nl-BE"/>
              </w:rPr>
              <w:t xml:space="preserve">Afbeelding 2-4 </w:t>
            </w:r>
            <w:r w:rsidR="00CF5A21">
              <w:rPr>
                <w:rFonts w:eastAsia="DengXian"/>
                <w:lang w:val="nl-BE"/>
              </w:rPr>
              <w:t>Verwijder deksel</w:t>
            </w:r>
            <w:bookmarkEnd w:id="16"/>
          </w:p>
        </w:tc>
        <w:tc>
          <w:tcPr>
            <w:tcW w:w="2046" w:type="dxa"/>
            <w:shd w:val="clear" w:color="auto" w:fill="auto"/>
          </w:tcPr>
          <w:p w14:paraId="030FEEA3" w14:textId="77777777" w:rsidR="005565EF" w:rsidRPr="00712EF8" w:rsidRDefault="00D70426" w:rsidP="008A2DB5">
            <w:pPr>
              <w:pStyle w:val="E-Content"/>
              <w:rPr>
                <w:lang w:val="nl-BE"/>
              </w:rPr>
            </w:pPr>
            <w:r w:rsidRPr="00712EF8">
              <w:rPr>
                <w:noProof/>
                <w:lang w:val="fr-FR" w:eastAsia="fr-FR"/>
              </w:rPr>
              <w:drawing>
                <wp:inline distT="0" distB="0" distL="0" distR="0" wp14:anchorId="2B7C457C" wp14:editId="5982625D">
                  <wp:extent cx="1162050" cy="752475"/>
                  <wp:effectExtent l="0" t="0" r="0" b="0"/>
                  <wp:docPr id="5" name="图片 41" descr="C:\Users\zhangshenlei\Documents\SDL\InfoShare\0640633410\Shenleizhangcn\Images\NVR_支架式安装-2_W1000=GUID-58A92ABC-932E-411A-A688-34ABB22358A1=1=zh-CN=Hig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1" descr="C:\Users\zhangshenlei\Documents\SDL\InfoShare\0640633410\Shenleizhangcn\Images\NVR_支架式安装-2_W1000=GUID-58A92ABC-932E-411A-A688-34ABB22358A1=1=zh-CN=High.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162050" cy="752475"/>
                          </a:xfrm>
                          <a:prstGeom prst="rect">
                            <a:avLst/>
                          </a:prstGeom>
                          <a:noFill/>
                          <a:ln>
                            <a:noFill/>
                          </a:ln>
                        </pic:spPr>
                      </pic:pic>
                    </a:graphicData>
                  </a:graphic>
                </wp:inline>
              </w:drawing>
            </w:r>
          </w:p>
          <w:p w14:paraId="154296C5" w14:textId="77777777" w:rsidR="005565EF" w:rsidRPr="00712EF8" w:rsidRDefault="00F43020" w:rsidP="00F43020">
            <w:pPr>
              <w:pStyle w:val="E-FigureDescription"/>
              <w:numPr>
                <w:ilvl w:val="0"/>
                <w:numId w:val="0"/>
              </w:numPr>
              <w:jc w:val="both"/>
              <w:rPr>
                <w:rFonts w:eastAsia="DengXian"/>
                <w:lang w:val="nl-BE"/>
              </w:rPr>
            </w:pPr>
            <w:bookmarkStart w:id="17" w:name="_Ref535399240"/>
            <w:r>
              <w:rPr>
                <w:rFonts w:eastAsia="DengXian"/>
                <w:lang w:val="nl-BE"/>
              </w:rPr>
              <w:t xml:space="preserve">Afbeelding 2-5 </w:t>
            </w:r>
            <w:r w:rsidR="00BC15A4">
              <w:rPr>
                <w:rFonts w:eastAsia="DengXian"/>
                <w:lang w:val="nl-BE"/>
              </w:rPr>
              <w:t>Bevestig</w:t>
            </w:r>
            <w:r w:rsidR="005565EF" w:rsidRPr="00712EF8">
              <w:rPr>
                <w:rFonts w:eastAsia="DengXian"/>
                <w:lang w:val="nl-BE"/>
              </w:rPr>
              <w:t xml:space="preserve"> HDD</w:t>
            </w:r>
            <w:bookmarkEnd w:id="17"/>
            <w:r w:rsidR="00CF5A21">
              <w:rPr>
                <w:rFonts w:eastAsia="DengXian"/>
                <w:lang w:val="nl-BE"/>
              </w:rPr>
              <w:t xml:space="preserve">  </w:t>
            </w:r>
          </w:p>
        </w:tc>
        <w:tc>
          <w:tcPr>
            <w:tcW w:w="2064" w:type="dxa"/>
            <w:shd w:val="clear" w:color="auto" w:fill="auto"/>
          </w:tcPr>
          <w:p w14:paraId="369EB5D9" w14:textId="77777777" w:rsidR="005565EF" w:rsidRPr="00712EF8" w:rsidRDefault="00D70426" w:rsidP="008A2DB5">
            <w:pPr>
              <w:pStyle w:val="E-Content"/>
              <w:rPr>
                <w:lang w:val="nl-BE"/>
              </w:rPr>
            </w:pPr>
            <w:r w:rsidRPr="00712EF8">
              <w:rPr>
                <w:noProof/>
                <w:lang w:val="fr-FR" w:eastAsia="fr-FR"/>
              </w:rPr>
              <w:drawing>
                <wp:inline distT="0" distB="0" distL="0" distR="0" wp14:anchorId="7A046C16" wp14:editId="16B39430">
                  <wp:extent cx="1162050" cy="752475"/>
                  <wp:effectExtent l="0" t="0" r="0" b="0"/>
                  <wp:docPr id="1" name="图片 42" descr="C:\Users\zhangshenlei\Documents\SDL\InfoShare\0640633410\Shenleizhangcn\Images\NVR_支架式安装-3_W1000=GUID-DFCFD5A2-9470-4CC5-8FDD-A45A826877DC=1=zh-CN=Hig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2" descr="C:\Users\zhangshenlei\Documents\SDL\InfoShare\0640633410\Shenleizhangcn\Images\NVR_支架式安装-3_W1000=GUID-DFCFD5A2-9470-4CC5-8FDD-A45A826877DC=1=zh-CN=High.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162050" cy="752475"/>
                          </a:xfrm>
                          <a:prstGeom prst="rect">
                            <a:avLst/>
                          </a:prstGeom>
                          <a:noFill/>
                          <a:ln>
                            <a:noFill/>
                          </a:ln>
                        </pic:spPr>
                      </pic:pic>
                    </a:graphicData>
                  </a:graphic>
                </wp:inline>
              </w:drawing>
            </w:r>
          </w:p>
          <w:p w14:paraId="01B30BBF" w14:textId="77777777" w:rsidR="005565EF" w:rsidRPr="00712EF8" w:rsidRDefault="00F43020" w:rsidP="00F43020">
            <w:pPr>
              <w:pStyle w:val="E-FigureDescription"/>
              <w:numPr>
                <w:ilvl w:val="0"/>
                <w:numId w:val="0"/>
              </w:numPr>
              <w:jc w:val="both"/>
              <w:rPr>
                <w:rFonts w:eastAsia="DengXian"/>
                <w:lang w:val="nl-BE"/>
              </w:rPr>
            </w:pPr>
            <w:bookmarkStart w:id="18" w:name="_Ref535399256"/>
            <w:r>
              <w:rPr>
                <w:rFonts w:eastAsia="DengXian"/>
                <w:lang w:val="nl-BE"/>
              </w:rPr>
              <w:t xml:space="preserve">Afbeelding 2-6 </w:t>
            </w:r>
            <w:r w:rsidR="00CF5A21">
              <w:rPr>
                <w:rFonts w:eastAsia="DengXian"/>
                <w:lang w:val="nl-BE"/>
              </w:rPr>
              <w:t xml:space="preserve">Verbind </w:t>
            </w:r>
            <w:bookmarkEnd w:id="18"/>
            <w:r w:rsidR="00CF5A21">
              <w:rPr>
                <w:rFonts w:eastAsia="DengXian"/>
                <w:lang w:val="nl-BE"/>
              </w:rPr>
              <w:t>kabel</w:t>
            </w:r>
          </w:p>
        </w:tc>
      </w:tr>
    </w:tbl>
    <w:p w14:paraId="52046002" w14:textId="77777777" w:rsidR="005565EF" w:rsidRPr="00712EF8" w:rsidRDefault="00CF5A21" w:rsidP="00CF5A21">
      <w:pPr>
        <w:pStyle w:val="Kop3"/>
        <w:numPr>
          <w:ilvl w:val="0"/>
          <w:numId w:val="0"/>
        </w:numPr>
        <w:rPr>
          <w:rFonts w:eastAsia="SimSun"/>
          <w:lang w:val="nl-BE"/>
        </w:rPr>
      </w:pPr>
      <w:r>
        <w:rPr>
          <w:rFonts w:eastAsia="SimSun"/>
          <w:lang w:val="nl-BE"/>
        </w:rPr>
        <w:t xml:space="preserve">2.2.3 </w:t>
      </w:r>
      <w:r w:rsidR="0098797E" w:rsidRPr="0098797E">
        <w:rPr>
          <w:rFonts w:eastAsia="SimSun"/>
          <w:lang w:val="nl-BE"/>
        </w:rPr>
        <w:t>Voorpaneel Plug-Pull Installatie</w:t>
      </w:r>
    </w:p>
    <w:p w14:paraId="0CE3FB08" w14:textId="77777777" w:rsidR="005565EF" w:rsidRPr="00712EF8" w:rsidRDefault="0098797E" w:rsidP="005565EF">
      <w:pPr>
        <w:pStyle w:val="E-Content"/>
        <w:rPr>
          <w:lang w:val="nl-BE"/>
        </w:rPr>
      </w:pPr>
      <w:r w:rsidRPr="0098797E">
        <w:rPr>
          <w:lang w:val="nl-BE"/>
        </w:rPr>
        <w:t>Frontpaneel plug-pull installatie is van toepassing wanneer het frontpaneel van het toestel moet worden geopend met een sleutel.</w:t>
      </w:r>
    </w:p>
    <w:p w14:paraId="21220E44" w14:textId="77777777" w:rsidR="005565EF" w:rsidRPr="00712EF8" w:rsidRDefault="00357005" w:rsidP="0098797E">
      <w:pPr>
        <w:pStyle w:val="E-Step"/>
        <w:numPr>
          <w:ilvl w:val="0"/>
          <w:numId w:val="0"/>
        </w:numPr>
        <w:rPr>
          <w:lang w:val="nl-BE"/>
        </w:rPr>
      </w:pPr>
      <w:r>
        <w:rPr>
          <w:lang w:val="nl-BE"/>
        </w:rPr>
        <w:t>Stap 1</w:t>
      </w:r>
      <w:r w:rsidR="0098797E" w:rsidRPr="0098797E">
        <w:rPr>
          <w:lang w:val="nl-BE"/>
        </w:rPr>
        <w:t xml:space="preserve"> Bevestig de montagebeugels met schroeven aan de HDD. Zie afbeelding 2-7.</w:t>
      </w:r>
    </w:p>
    <w:p w14:paraId="328A0E8F" w14:textId="77777777" w:rsidR="005565EF" w:rsidRPr="00712EF8" w:rsidRDefault="00357005" w:rsidP="00357005">
      <w:pPr>
        <w:pStyle w:val="E-Step"/>
        <w:numPr>
          <w:ilvl w:val="0"/>
          <w:numId w:val="0"/>
        </w:numPr>
        <w:rPr>
          <w:lang w:val="nl-BE"/>
        </w:rPr>
      </w:pPr>
      <w:r w:rsidRPr="00357005">
        <w:rPr>
          <w:lang w:val="nl-BE"/>
        </w:rPr>
        <w:t>Stap 2 Gebruik de bijgevoegde sleutel om het voorpaneel te ontgrendelen en druk op de knoppen aan beide zijden om het voorpaneel te openen. Zie afbeelding 2-8.</w:t>
      </w:r>
    </w:p>
    <w:p w14:paraId="755D6534" w14:textId="77777777" w:rsidR="005565EF" w:rsidRPr="00712EF8" w:rsidRDefault="001B2950" w:rsidP="00357005">
      <w:pPr>
        <w:pStyle w:val="E-Step"/>
        <w:numPr>
          <w:ilvl w:val="0"/>
          <w:numId w:val="0"/>
        </w:numPr>
        <w:rPr>
          <w:lang w:val="nl-BE"/>
        </w:rPr>
      </w:pPr>
      <w:r>
        <w:rPr>
          <w:lang w:val="nl-BE"/>
        </w:rPr>
        <w:t>Stap 3</w:t>
      </w:r>
      <w:r w:rsidR="00357005" w:rsidRPr="00357005">
        <w:rPr>
          <w:lang w:val="nl-BE"/>
        </w:rPr>
        <w:t xml:space="preserve"> Plaats de HDD totdat deze stevig vastzit. Zie afbeelding 2-9</w:t>
      </w:r>
    </w:p>
    <w:p w14:paraId="1B007341" w14:textId="77777777" w:rsidR="005565EF" w:rsidRPr="00712EF8" w:rsidRDefault="005565EF" w:rsidP="005565EF">
      <w:pPr>
        <w:pStyle w:val="E-Note"/>
        <w:ind w:left="373"/>
        <w:rPr>
          <w:rFonts w:eastAsia="DengXian"/>
          <w:lang w:val="nl-BE"/>
        </w:rPr>
      </w:pPr>
    </w:p>
    <w:p w14:paraId="7B5245B9" w14:textId="77777777" w:rsidR="00357005" w:rsidRPr="00712EF8" w:rsidRDefault="00357005" w:rsidP="00357005">
      <w:pPr>
        <w:pStyle w:val="E-NoteText"/>
        <w:rPr>
          <w:lang w:val="nl-BE"/>
        </w:rPr>
      </w:pPr>
      <w:r>
        <w:rPr>
          <w:lang w:val="nl-BE"/>
        </w:rPr>
        <w:t>U kan de hierboven beschreven stappen herhalen om andere HDDs te installeren.</w:t>
      </w:r>
    </w:p>
    <w:p w14:paraId="1E49C47E" w14:textId="77777777" w:rsidR="005565EF" w:rsidRPr="00712EF8" w:rsidRDefault="00357005" w:rsidP="005565EF">
      <w:pPr>
        <w:pStyle w:val="E-NoteText"/>
        <w:rPr>
          <w:lang w:val="nl-BE"/>
        </w:rPr>
      </w:pPr>
      <w:r>
        <w:rPr>
          <w:lang w:val="nl-BE"/>
        </w:rPr>
        <w:t>Stap 4</w:t>
      </w:r>
      <w:r w:rsidR="00BC15A4">
        <w:rPr>
          <w:lang w:val="nl-BE"/>
        </w:rPr>
        <w:t xml:space="preserve"> Sluit het front </w:t>
      </w:r>
      <w:r>
        <w:rPr>
          <w:lang w:val="nl-BE"/>
        </w:rPr>
        <w:t>paneel en vergrendel het met de sleutel</w:t>
      </w:r>
    </w:p>
    <w:p w14:paraId="0F03DA09" w14:textId="77777777" w:rsidR="005565EF" w:rsidRPr="00712EF8" w:rsidRDefault="005565EF" w:rsidP="00357005">
      <w:pPr>
        <w:pStyle w:val="E-Step"/>
        <w:numPr>
          <w:ilvl w:val="0"/>
          <w:numId w:val="0"/>
        </w:numPr>
        <w:ind w:left="360"/>
        <w:rPr>
          <w:lang w:val="nl-BE"/>
        </w:rPr>
      </w:pPr>
    </w:p>
    <w:tbl>
      <w:tblPr>
        <w:tblW w:w="0" w:type="auto"/>
        <w:tblInd w:w="360" w:type="dxa"/>
        <w:tblLook w:val="04A0" w:firstRow="1" w:lastRow="0" w:firstColumn="1" w:lastColumn="0" w:noHBand="0" w:noVBand="1"/>
      </w:tblPr>
      <w:tblGrid>
        <w:gridCol w:w="1846"/>
        <w:gridCol w:w="1845"/>
        <w:gridCol w:w="1845"/>
      </w:tblGrid>
      <w:tr w:rsidR="005565EF" w:rsidRPr="00712EF8" w14:paraId="76531C1D" w14:textId="77777777" w:rsidTr="008A2DB5">
        <w:tc>
          <w:tcPr>
            <w:tcW w:w="2050" w:type="dxa"/>
            <w:shd w:val="clear" w:color="auto" w:fill="auto"/>
          </w:tcPr>
          <w:p w14:paraId="21D050F4" w14:textId="77777777" w:rsidR="005565EF" w:rsidRPr="00712EF8" w:rsidRDefault="00D70426" w:rsidP="008A2DB5">
            <w:pPr>
              <w:pStyle w:val="E-Step"/>
              <w:numPr>
                <w:ilvl w:val="0"/>
                <w:numId w:val="0"/>
              </w:numPr>
              <w:rPr>
                <w:rFonts w:eastAsia="DengXian"/>
                <w:kern w:val="2"/>
                <w:lang w:val="nl-BE"/>
              </w:rPr>
            </w:pPr>
            <w:r w:rsidRPr="00712EF8">
              <w:rPr>
                <w:noProof/>
                <w:snapToGrid/>
                <w:kern w:val="2"/>
                <w:lang w:val="fr-FR" w:eastAsia="fr-FR"/>
              </w:rPr>
              <w:drawing>
                <wp:inline distT="0" distB="0" distL="0" distR="0" wp14:anchorId="0248A339" wp14:editId="37AA7482">
                  <wp:extent cx="1162050" cy="752475"/>
                  <wp:effectExtent l="0" t="0" r="0" b="0"/>
                  <wp:docPr id="7" name="图片 43" descr="C:\Users\zhangshenlei\Documents\SDL\InfoShare\0640633410\Shenleizhangcn\Images\NVR_前置插拔式_固定直插支架_W1000=GUID-7DBFA02D-0B3C-4810-882E-5E533B109F09=1=zh-CN=Hig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3" descr="C:\Users\zhangshenlei\Documents\SDL\InfoShare\0640633410\Shenleizhangcn\Images\NVR_前置插拔式_固定直插支架_W1000=GUID-7DBFA02D-0B3C-4810-882E-5E533B109F09=1=zh-CN=High.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162050" cy="752475"/>
                          </a:xfrm>
                          <a:prstGeom prst="rect">
                            <a:avLst/>
                          </a:prstGeom>
                          <a:noFill/>
                          <a:ln>
                            <a:noFill/>
                          </a:ln>
                        </pic:spPr>
                      </pic:pic>
                    </a:graphicData>
                  </a:graphic>
                </wp:inline>
              </w:drawing>
            </w:r>
          </w:p>
          <w:p w14:paraId="4FBE77A2" w14:textId="77777777" w:rsidR="00F43020" w:rsidRDefault="00CA0DE8" w:rsidP="00F43020">
            <w:pPr>
              <w:pStyle w:val="E-FigureDescription"/>
              <w:numPr>
                <w:ilvl w:val="0"/>
                <w:numId w:val="0"/>
              </w:numPr>
              <w:rPr>
                <w:rFonts w:eastAsia="DengXian"/>
                <w:lang w:val="nl-BE"/>
              </w:rPr>
            </w:pPr>
            <w:bookmarkStart w:id="19" w:name="_Ref535400768"/>
            <w:r>
              <w:rPr>
                <w:rFonts w:eastAsia="DengXian"/>
                <w:lang w:val="nl-BE"/>
              </w:rPr>
              <w:t>Afbeelding 2-7</w:t>
            </w:r>
          </w:p>
          <w:p w14:paraId="59005745" w14:textId="77777777" w:rsidR="005565EF" w:rsidRPr="00712EF8" w:rsidRDefault="00BC15A4" w:rsidP="00F43020">
            <w:pPr>
              <w:pStyle w:val="E-FigureDescription"/>
              <w:numPr>
                <w:ilvl w:val="0"/>
                <w:numId w:val="0"/>
              </w:numPr>
              <w:rPr>
                <w:rFonts w:eastAsia="DengXian"/>
                <w:lang w:val="nl-BE"/>
              </w:rPr>
            </w:pPr>
            <w:r>
              <w:rPr>
                <w:rFonts w:eastAsia="DengXian"/>
                <w:lang w:val="nl-BE"/>
              </w:rPr>
              <w:t>Bevestig montage</w:t>
            </w:r>
            <w:r w:rsidR="00CA0DE8">
              <w:rPr>
                <w:rFonts w:eastAsia="DengXian"/>
                <w:lang w:val="nl-BE"/>
              </w:rPr>
              <w:t>-</w:t>
            </w:r>
            <w:r>
              <w:rPr>
                <w:rFonts w:eastAsia="DengXian"/>
                <w:lang w:val="nl-BE"/>
              </w:rPr>
              <w:t>oor</w:t>
            </w:r>
            <w:bookmarkEnd w:id="19"/>
          </w:p>
        </w:tc>
        <w:tc>
          <w:tcPr>
            <w:tcW w:w="2046" w:type="dxa"/>
            <w:shd w:val="clear" w:color="auto" w:fill="auto"/>
          </w:tcPr>
          <w:p w14:paraId="7D20CE99" w14:textId="77777777" w:rsidR="005565EF" w:rsidRPr="00712EF8" w:rsidRDefault="00D70426" w:rsidP="008A2DB5">
            <w:pPr>
              <w:pStyle w:val="E-Step"/>
              <w:numPr>
                <w:ilvl w:val="0"/>
                <w:numId w:val="0"/>
              </w:numPr>
              <w:rPr>
                <w:rFonts w:eastAsia="DengXian"/>
                <w:kern w:val="2"/>
                <w:lang w:val="nl-BE"/>
              </w:rPr>
            </w:pPr>
            <w:r w:rsidRPr="00712EF8">
              <w:rPr>
                <w:noProof/>
                <w:snapToGrid/>
                <w:kern w:val="2"/>
                <w:lang w:val="fr-FR" w:eastAsia="fr-FR"/>
              </w:rPr>
              <w:drawing>
                <wp:inline distT="0" distB="0" distL="0" distR="0" wp14:anchorId="21447EEA" wp14:editId="5BC59FC3">
                  <wp:extent cx="1162050" cy="752475"/>
                  <wp:effectExtent l="0" t="0" r="0" b="0"/>
                  <wp:docPr id="8" name="图片 44" descr="C:\Users\zhangshenlei\Documents\SDL\InfoShare\0640633410\Shenleizhangcn\Images\NVR_前置插拔式_打开前面板_W1000=GUID-96FC7B19-575C-4AE5-8F9F-7DFA2C0DC555=1=zh-CN=Hig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4" descr="C:\Users\zhangshenlei\Documents\SDL\InfoShare\0640633410\Shenleizhangcn\Images\NVR_前置插拔式_打开前面板_W1000=GUID-96FC7B19-575C-4AE5-8F9F-7DFA2C0DC555=1=zh-CN=High.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162050" cy="752475"/>
                          </a:xfrm>
                          <a:prstGeom prst="rect">
                            <a:avLst/>
                          </a:prstGeom>
                          <a:noFill/>
                          <a:ln>
                            <a:noFill/>
                          </a:ln>
                        </pic:spPr>
                      </pic:pic>
                    </a:graphicData>
                  </a:graphic>
                </wp:inline>
              </w:drawing>
            </w:r>
          </w:p>
          <w:p w14:paraId="6EA2D04B" w14:textId="77777777" w:rsidR="005565EF" w:rsidRPr="00712EF8" w:rsidRDefault="00CA0DE8" w:rsidP="00CA0DE8">
            <w:pPr>
              <w:pStyle w:val="E-FigureDescription"/>
              <w:numPr>
                <w:ilvl w:val="0"/>
                <w:numId w:val="0"/>
              </w:numPr>
              <w:jc w:val="both"/>
              <w:rPr>
                <w:rFonts w:eastAsia="DengXian"/>
                <w:lang w:val="nl-BE"/>
              </w:rPr>
            </w:pPr>
            <w:bookmarkStart w:id="20" w:name="_Ref535400780"/>
            <w:r>
              <w:rPr>
                <w:rFonts w:eastAsia="DengXian"/>
                <w:lang w:val="nl-BE"/>
              </w:rPr>
              <w:t xml:space="preserve">Afbeelding 2-8 </w:t>
            </w:r>
            <w:r w:rsidR="005565EF" w:rsidRPr="00712EF8">
              <w:rPr>
                <w:rFonts w:eastAsia="DengXian"/>
                <w:lang w:val="nl-BE"/>
              </w:rPr>
              <w:t xml:space="preserve">Open </w:t>
            </w:r>
            <w:r w:rsidR="00BC15A4">
              <w:rPr>
                <w:rFonts w:eastAsia="DengXian"/>
                <w:lang w:val="nl-BE"/>
              </w:rPr>
              <w:t xml:space="preserve">front paneel </w:t>
            </w:r>
            <w:bookmarkEnd w:id="20"/>
          </w:p>
        </w:tc>
        <w:tc>
          <w:tcPr>
            <w:tcW w:w="1498" w:type="dxa"/>
            <w:shd w:val="clear" w:color="auto" w:fill="auto"/>
          </w:tcPr>
          <w:p w14:paraId="771DD23E" w14:textId="77777777" w:rsidR="005565EF" w:rsidRPr="00712EF8" w:rsidRDefault="00D70426" w:rsidP="008A2DB5">
            <w:pPr>
              <w:pStyle w:val="E-Step"/>
              <w:numPr>
                <w:ilvl w:val="0"/>
                <w:numId w:val="0"/>
              </w:numPr>
              <w:rPr>
                <w:rFonts w:eastAsia="DengXian"/>
                <w:kern w:val="2"/>
                <w:lang w:val="nl-BE"/>
              </w:rPr>
            </w:pPr>
            <w:r w:rsidRPr="00712EF8">
              <w:rPr>
                <w:noProof/>
                <w:snapToGrid/>
                <w:kern w:val="2"/>
                <w:lang w:val="fr-FR" w:eastAsia="fr-FR"/>
              </w:rPr>
              <w:drawing>
                <wp:inline distT="0" distB="0" distL="0" distR="0" wp14:anchorId="478EE3FD" wp14:editId="4FCD4D2E">
                  <wp:extent cx="1162050" cy="752475"/>
                  <wp:effectExtent l="0" t="0" r="0" b="0"/>
                  <wp:docPr id="9" name="图片 45" descr="C:\Users\zhangshenlei\Documents\SDL\InfoShare\0640633410\Shenleizhangcn\Images\NVR_前置插拔式_插入硬盘_W1000=GUID-E8CCAA7A-7FA5-4A88-9F34-A83A3085EACC=1=zh-CN=Hig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5" descr="C:\Users\zhangshenlei\Documents\SDL\InfoShare\0640633410\Shenleizhangcn\Images\NVR_前置插拔式_插入硬盘_W1000=GUID-E8CCAA7A-7FA5-4A88-9F34-A83A3085EACC=1=zh-CN=High.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162050" cy="752475"/>
                          </a:xfrm>
                          <a:prstGeom prst="rect">
                            <a:avLst/>
                          </a:prstGeom>
                          <a:noFill/>
                          <a:ln>
                            <a:noFill/>
                          </a:ln>
                        </pic:spPr>
                      </pic:pic>
                    </a:graphicData>
                  </a:graphic>
                </wp:inline>
              </w:drawing>
            </w:r>
          </w:p>
          <w:p w14:paraId="4E177E3F" w14:textId="77777777" w:rsidR="005565EF" w:rsidRPr="00712EF8" w:rsidRDefault="00CA0DE8" w:rsidP="00CA0DE8">
            <w:pPr>
              <w:pStyle w:val="E-FigureDescription"/>
              <w:numPr>
                <w:ilvl w:val="0"/>
                <w:numId w:val="0"/>
              </w:numPr>
              <w:jc w:val="both"/>
              <w:rPr>
                <w:rFonts w:eastAsia="DengXian"/>
                <w:lang w:val="nl-BE"/>
              </w:rPr>
            </w:pPr>
            <w:bookmarkStart w:id="21" w:name="_Ref535400787"/>
            <w:r>
              <w:rPr>
                <w:rFonts w:eastAsia="DengXian"/>
                <w:lang w:val="nl-BE"/>
              </w:rPr>
              <w:t xml:space="preserve">Afbeelding 2-9 </w:t>
            </w:r>
            <w:r w:rsidR="000D0ACF">
              <w:rPr>
                <w:rFonts w:eastAsia="DengXian"/>
                <w:lang w:val="nl-BE"/>
              </w:rPr>
              <w:t>Voeg</w:t>
            </w:r>
            <w:r w:rsidR="005565EF" w:rsidRPr="00712EF8">
              <w:rPr>
                <w:rFonts w:eastAsia="DengXian"/>
                <w:lang w:val="nl-BE"/>
              </w:rPr>
              <w:t xml:space="preserve"> HDD</w:t>
            </w:r>
            <w:bookmarkEnd w:id="21"/>
            <w:r w:rsidR="000D0ACF">
              <w:rPr>
                <w:rFonts w:eastAsia="DengXian"/>
                <w:lang w:val="nl-BE"/>
              </w:rPr>
              <w:t xml:space="preserve"> in</w:t>
            </w:r>
          </w:p>
        </w:tc>
      </w:tr>
    </w:tbl>
    <w:p w14:paraId="6D6A6D95" w14:textId="77777777" w:rsidR="00F83C1E" w:rsidRPr="00F83C1E" w:rsidRDefault="000D0ACF" w:rsidP="00F83C1E">
      <w:pPr>
        <w:pStyle w:val="Kop1"/>
        <w:numPr>
          <w:ilvl w:val="0"/>
          <w:numId w:val="0"/>
        </w:numPr>
        <w:spacing w:before="156"/>
        <w:ind w:left="567"/>
        <w:rPr>
          <w:lang w:val="nl-BE"/>
        </w:rPr>
      </w:pPr>
      <w:bookmarkStart w:id="22" w:name="_Toc481668840"/>
      <w:bookmarkEnd w:id="9"/>
      <w:r>
        <w:rPr>
          <w:lang w:val="nl-BE"/>
        </w:rPr>
        <w:t>Hoofdstuk 3 Werking menu</w:t>
      </w:r>
      <w:r w:rsidR="005565EF" w:rsidRPr="000D0ACF">
        <w:rPr>
          <w:lang w:val="nl-BE"/>
        </w:rPr>
        <w:t xml:space="preserve"> </w:t>
      </w:r>
      <w:bookmarkStart w:id="23" w:name="_Toc481668828"/>
    </w:p>
    <w:p w14:paraId="26FAE072" w14:textId="77777777" w:rsidR="005565EF" w:rsidRPr="00F83C1E" w:rsidRDefault="00142E00" w:rsidP="00142E00">
      <w:pPr>
        <w:pStyle w:val="Kop2"/>
        <w:numPr>
          <w:ilvl w:val="0"/>
          <w:numId w:val="0"/>
        </w:numPr>
        <w:spacing w:before="156"/>
        <w:rPr>
          <w:lang w:val="nl-BE"/>
        </w:rPr>
      </w:pPr>
      <w:r>
        <w:rPr>
          <w:lang w:val="nl-BE"/>
        </w:rPr>
        <w:t xml:space="preserve">3.1 </w:t>
      </w:r>
      <w:r w:rsidR="00F83C1E" w:rsidRPr="00F83C1E">
        <w:rPr>
          <w:lang w:val="nl-BE"/>
        </w:rPr>
        <w:t>Opstarten</w:t>
      </w:r>
    </w:p>
    <w:p w14:paraId="01813DE0" w14:textId="77777777" w:rsidR="005565EF" w:rsidRPr="00712EF8" w:rsidRDefault="00142E00" w:rsidP="005565EF">
      <w:pPr>
        <w:pStyle w:val="E-Content"/>
        <w:rPr>
          <w:lang w:val="nl-BE"/>
        </w:rPr>
      </w:pPr>
      <w:r w:rsidRPr="00142E00">
        <w:rPr>
          <w:lang w:val="nl-BE"/>
        </w:rPr>
        <w:t>Een goede opstart is cruciaal om de levensduur van uw toestel te verlengen. Het wordt TEN ZEERSTE aanbevolen om een UPS (Uninterruptible Power Supply) bij het apparaat te gebruiken.</w:t>
      </w:r>
    </w:p>
    <w:p w14:paraId="562F604A" w14:textId="77777777" w:rsidR="005565EF" w:rsidRPr="00712EF8" w:rsidRDefault="007449D7" w:rsidP="007449D7">
      <w:pPr>
        <w:pStyle w:val="E-Step"/>
        <w:numPr>
          <w:ilvl w:val="0"/>
          <w:numId w:val="0"/>
        </w:numPr>
        <w:rPr>
          <w:lang w:val="nl-BE"/>
        </w:rPr>
      </w:pPr>
      <w:r>
        <w:rPr>
          <w:lang w:val="nl-BE"/>
        </w:rPr>
        <w:t>Stap 1</w:t>
      </w:r>
      <w:r w:rsidRPr="007449D7">
        <w:rPr>
          <w:lang w:val="nl-BE"/>
        </w:rPr>
        <w:t xml:space="preserve"> Steek de stekker van de voeding in een stopcontact.</w:t>
      </w:r>
    </w:p>
    <w:p w14:paraId="728DCD46" w14:textId="77777777" w:rsidR="005565EF" w:rsidRPr="00712EF8" w:rsidRDefault="007449D7" w:rsidP="007449D7">
      <w:pPr>
        <w:pStyle w:val="E-Step"/>
        <w:numPr>
          <w:ilvl w:val="0"/>
          <w:numId w:val="0"/>
        </w:numPr>
        <w:rPr>
          <w:lang w:val="nl-BE"/>
        </w:rPr>
      </w:pPr>
      <w:r w:rsidRPr="007449D7">
        <w:rPr>
          <w:noProof/>
          <w:lang w:val="nl-BE"/>
        </w:rPr>
        <w:lastRenderedPageBreak/>
        <w:t>Stap 2 Druk op de aan/uit-knop (bij sommige modellen bevindt de aan/uit-knop zich op het voor- of achterpaneel). Het apparaat begint te starten.</w:t>
      </w:r>
    </w:p>
    <w:p w14:paraId="4508EC4B" w14:textId="77777777" w:rsidR="006C7BBF" w:rsidRPr="00712EF8" w:rsidRDefault="007449D7" w:rsidP="007449D7">
      <w:pPr>
        <w:pStyle w:val="Kop2"/>
        <w:numPr>
          <w:ilvl w:val="0"/>
          <w:numId w:val="0"/>
        </w:numPr>
        <w:spacing w:before="156"/>
        <w:rPr>
          <w:lang w:val="nl-BE"/>
        </w:rPr>
      </w:pPr>
      <w:bookmarkStart w:id="24" w:name="_Toc441225657"/>
      <w:bookmarkStart w:id="25" w:name="_Toc481668829"/>
      <w:bookmarkEnd w:id="23"/>
      <w:r>
        <w:rPr>
          <w:lang w:val="nl-BE"/>
        </w:rPr>
        <w:t xml:space="preserve">3.2 </w:t>
      </w:r>
      <w:r w:rsidRPr="007449D7">
        <w:rPr>
          <w:lang w:val="nl-BE"/>
        </w:rPr>
        <w:t>Activeer uw apparaat</w:t>
      </w:r>
    </w:p>
    <w:p w14:paraId="025DC873" w14:textId="77777777" w:rsidR="006C7BBF" w:rsidRPr="00712EF8" w:rsidRDefault="007449D7" w:rsidP="006C7BBF">
      <w:pPr>
        <w:pStyle w:val="E-Content"/>
        <w:rPr>
          <w:lang w:val="nl-BE"/>
        </w:rPr>
      </w:pPr>
      <w:bookmarkStart w:id="26" w:name="_Toc411363347"/>
      <w:r w:rsidRPr="007449D7">
        <w:rPr>
          <w:lang w:val="nl-BE"/>
        </w:rPr>
        <w:t>Vóór activering is geen bediening toegestaan. Voor de eerste toegang moet een admin-wachtwoord worden ingesteld voor de activering van het apparaat. U kunt het apparaat ook activeren via een webbrowser, SADP of cliënt-software.</w:t>
      </w:r>
    </w:p>
    <w:p w14:paraId="62DF9707" w14:textId="77777777" w:rsidR="006C7BBF" w:rsidRPr="00712EF8" w:rsidRDefault="007449D7" w:rsidP="007449D7">
      <w:pPr>
        <w:pStyle w:val="E-Step"/>
        <w:numPr>
          <w:ilvl w:val="0"/>
          <w:numId w:val="0"/>
        </w:numPr>
        <w:rPr>
          <w:kern w:val="2"/>
          <w:lang w:val="nl-BE"/>
        </w:rPr>
      </w:pPr>
      <w:r>
        <w:rPr>
          <w:rFonts w:eastAsia="SimSun"/>
          <w:kern w:val="2"/>
          <w:lang w:val="nl-BE"/>
        </w:rPr>
        <w:t>Stap 1 Selecteer een taal</w:t>
      </w:r>
      <w:r w:rsidR="006C7BBF" w:rsidRPr="00712EF8">
        <w:rPr>
          <w:kern w:val="2"/>
          <w:lang w:val="nl-BE"/>
        </w:rPr>
        <w:t>.</w:t>
      </w:r>
    </w:p>
    <w:p w14:paraId="36B1CAAD" w14:textId="77777777" w:rsidR="006C7BBF" w:rsidRPr="00712EF8" w:rsidRDefault="009F788A" w:rsidP="009F788A">
      <w:pPr>
        <w:pStyle w:val="E-Step"/>
        <w:numPr>
          <w:ilvl w:val="0"/>
          <w:numId w:val="0"/>
        </w:numPr>
        <w:rPr>
          <w:kern w:val="2"/>
          <w:lang w:val="nl-BE"/>
        </w:rPr>
      </w:pPr>
      <w:r>
        <w:rPr>
          <w:kern w:val="2"/>
          <w:lang w:val="nl-BE"/>
        </w:rPr>
        <w:t>Stap 2 Kli</w:t>
      </w:r>
      <w:r w:rsidR="006C7BBF" w:rsidRPr="00712EF8">
        <w:rPr>
          <w:kern w:val="2"/>
          <w:lang w:val="nl-BE"/>
        </w:rPr>
        <w:t xml:space="preserve">k </w:t>
      </w:r>
      <w:r w:rsidR="00CF2F88" w:rsidRPr="00CF2F88">
        <w:rPr>
          <w:b/>
          <w:kern w:val="2"/>
          <w:lang w:val="nl-BE"/>
        </w:rPr>
        <w:t>Next (</w:t>
      </w:r>
      <w:r w:rsidR="00E628AC" w:rsidRPr="00E628AC">
        <w:rPr>
          <w:b/>
          <w:kern w:val="2"/>
          <w:lang w:val="nl-BE"/>
        </w:rPr>
        <w:t>Volgende</w:t>
      </w:r>
      <w:r w:rsidR="00E628AC">
        <w:rPr>
          <w:b/>
          <w:kern w:val="2"/>
          <w:lang w:val="nl-BE"/>
        </w:rPr>
        <w:t>)</w:t>
      </w:r>
      <w:r w:rsidR="006C7BBF" w:rsidRPr="00712EF8">
        <w:rPr>
          <w:kern w:val="2"/>
          <w:lang w:val="nl-BE"/>
        </w:rPr>
        <w:t>.</w:t>
      </w:r>
    </w:p>
    <w:p w14:paraId="5DB9253D" w14:textId="77777777" w:rsidR="006C7BBF" w:rsidRPr="00712EF8" w:rsidRDefault="009F788A" w:rsidP="009F788A">
      <w:pPr>
        <w:pStyle w:val="E-Step"/>
        <w:numPr>
          <w:ilvl w:val="0"/>
          <w:numId w:val="0"/>
        </w:numPr>
        <w:rPr>
          <w:kern w:val="2"/>
          <w:lang w:val="nl-BE"/>
        </w:rPr>
      </w:pPr>
      <w:r>
        <w:rPr>
          <w:rFonts w:eastAsia="SimSun"/>
          <w:kern w:val="2"/>
          <w:lang w:val="nl-BE"/>
        </w:rPr>
        <w:t xml:space="preserve">Stap 3 Voer hetzelfde </w:t>
      </w:r>
      <w:r w:rsidRPr="009F788A">
        <w:rPr>
          <w:rFonts w:eastAsia="SimSun"/>
          <w:b/>
          <w:kern w:val="2"/>
          <w:lang w:val="nl-BE"/>
        </w:rPr>
        <w:t>passwoord</w:t>
      </w:r>
      <w:r>
        <w:rPr>
          <w:rFonts w:eastAsia="SimSun"/>
          <w:kern w:val="2"/>
          <w:lang w:val="nl-BE"/>
        </w:rPr>
        <w:t xml:space="preserve"> in en bevestig </w:t>
      </w:r>
      <w:r w:rsidRPr="009F788A">
        <w:rPr>
          <w:rFonts w:eastAsia="SimSun"/>
          <w:b/>
          <w:kern w:val="2"/>
          <w:lang w:val="nl-BE"/>
        </w:rPr>
        <w:t>passwoord</w:t>
      </w:r>
      <w:r w:rsidR="006C7BBF" w:rsidRPr="00712EF8">
        <w:rPr>
          <w:rFonts w:eastAsia="SimSun"/>
          <w:kern w:val="2"/>
          <w:lang w:val="nl-BE"/>
        </w:rPr>
        <w:t>.</w:t>
      </w:r>
    </w:p>
    <w:p w14:paraId="22D67F8F" w14:textId="77777777" w:rsidR="006C7BBF" w:rsidRPr="00712EF8" w:rsidRDefault="007F65A5" w:rsidP="006C7BBF">
      <w:pPr>
        <w:pStyle w:val="E-Warning"/>
        <w:ind w:hanging="987"/>
        <w:rPr>
          <w:b/>
          <w:caps/>
          <w:szCs w:val="21"/>
          <w:lang w:val="nl-BE"/>
        </w:rPr>
      </w:pPr>
      <w:r>
        <w:rPr>
          <w:b/>
          <w:caps/>
          <w:szCs w:val="21"/>
          <w:lang w:val="nl-BE"/>
        </w:rPr>
        <w:t>WAARSCHUWING</w:t>
      </w:r>
    </w:p>
    <w:p w14:paraId="19E86818" w14:textId="77777777" w:rsidR="007F65A5" w:rsidRPr="00712EF8" w:rsidRDefault="00ED2906" w:rsidP="006C7BBF">
      <w:pPr>
        <w:pStyle w:val="E-WarningText"/>
        <w:rPr>
          <w:rFonts w:eastAsia="Book Antiqua"/>
          <w:kern w:val="2"/>
          <w:lang w:val="nl-BE"/>
        </w:rPr>
      </w:pPr>
      <w:r>
        <w:rPr>
          <w:rFonts w:eastAsia="Book Antiqua"/>
          <w:b/>
          <w:kern w:val="2"/>
          <w:u w:val="single"/>
          <w:lang w:val="nl-BE"/>
        </w:rPr>
        <w:t xml:space="preserve"> </w:t>
      </w:r>
      <w:r w:rsidR="007F65A5" w:rsidRPr="00E91DE1">
        <w:rPr>
          <w:rFonts w:eastAsia="Book Antiqua"/>
          <w:b/>
          <w:kern w:val="2"/>
          <w:u w:val="single"/>
          <w:lang w:val="nl-BE"/>
        </w:rPr>
        <w:t>STERK WACHTWOORD AANBEVOLEN</w:t>
      </w:r>
      <w:r w:rsidR="007F65A5" w:rsidRPr="007F65A5">
        <w:rPr>
          <w:rFonts w:eastAsia="Book Antiqua"/>
          <w:kern w:val="2"/>
          <w:lang w:val="nl-BE"/>
        </w:rPr>
        <w:t>-Wij raden u ten zeerste aan een sterk wachtwoord naar eigen keuze te maken (met minimaal 8 tekens, waaronder ten minste drie van de volgende categorieën: hoofdletters, kleine letters, cijfers en speciale tekens.) om de veiligheid van uw product te verhogen. En wij raden u aan uw wachtwoord regelmatig te resetten, vooral in het hoog beveiligde systeem, kan het resetten van het wachtwoord maandelijks of wekelijks uw product beter beschermen.</w:t>
      </w:r>
    </w:p>
    <w:p w14:paraId="03EE1DB7" w14:textId="77777777" w:rsidR="006C7BBF" w:rsidRPr="00712EF8" w:rsidRDefault="00B50989" w:rsidP="00B50989">
      <w:pPr>
        <w:pStyle w:val="E-Step"/>
        <w:numPr>
          <w:ilvl w:val="0"/>
          <w:numId w:val="0"/>
        </w:numPr>
        <w:rPr>
          <w:kern w:val="2"/>
          <w:lang w:val="nl-BE"/>
        </w:rPr>
      </w:pPr>
      <w:r>
        <w:rPr>
          <w:kern w:val="2"/>
          <w:lang w:val="nl-BE"/>
        </w:rPr>
        <w:t xml:space="preserve">Stap 4 </w:t>
      </w:r>
      <w:r w:rsidR="006C7BBF" w:rsidRPr="00712EF8">
        <w:rPr>
          <w:kern w:val="2"/>
          <w:lang w:val="nl-BE"/>
        </w:rPr>
        <w:t>Activ</w:t>
      </w:r>
      <w:r w:rsidR="00E91DE1">
        <w:rPr>
          <w:kern w:val="2"/>
          <w:lang w:val="nl-BE"/>
        </w:rPr>
        <w:t>eer</w:t>
      </w:r>
      <w:r w:rsidR="006C7BBF" w:rsidRPr="00712EF8">
        <w:rPr>
          <w:kern w:val="2"/>
          <w:lang w:val="nl-BE"/>
        </w:rPr>
        <w:t xml:space="preserve"> netw</w:t>
      </w:r>
      <w:r w:rsidR="00E91DE1">
        <w:rPr>
          <w:kern w:val="2"/>
          <w:lang w:val="nl-BE"/>
        </w:rPr>
        <w:t>e</w:t>
      </w:r>
      <w:r w:rsidR="006C7BBF" w:rsidRPr="00712EF8">
        <w:rPr>
          <w:kern w:val="2"/>
          <w:lang w:val="nl-BE"/>
        </w:rPr>
        <w:t xml:space="preserve">rk camera(s) </w:t>
      </w:r>
      <w:r w:rsidR="00E91DE1">
        <w:rPr>
          <w:kern w:val="2"/>
          <w:lang w:val="nl-BE"/>
        </w:rPr>
        <w:t>verbonden met het apparaat</w:t>
      </w:r>
      <w:r w:rsidR="006C7BBF" w:rsidRPr="00712EF8">
        <w:rPr>
          <w:kern w:val="2"/>
          <w:lang w:val="nl-BE"/>
        </w:rPr>
        <w:t>.</w:t>
      </w:r>
    </w:p>
    <w:p w14:paraId="60F6A369" w14:textId="77777777" w:rsidR="00E91DE1" w:rsidRPr="00E91DE1" w:rsidRDefault="00E91DE1" w:rsidP="00E91DE1">
      <w:pPr>
        <w:pStyle w:val="E-SubItemList"/>
        <w:ind w:left="560"/>
        <w:rPr>
          <w:lang w:val="nl-BE"/>
        </w:rPr>
      </w:pPr>
      <w:r w:rsidRPr="00E91DE1">
        <w:rPr>
          <w:lang w:val="nl-BE"/>
        </w:rPr>
        <w:t xml:space="preserve">- Vink </w:t>
      </w:r>
      <w:r w:rsidR="002B2E12" w:rsidRPr="002B2E12">
        <w:rPr>
          <w:b/>
          <w:lang w:val="nl-BE"/>
        </w:rPr>
        <w:t>Use Device Password</w:t>
      </w:r>
      <w:r w:rsidR="00ED2906">
        <w:rPr>
          <w:lang w:val="nl-BE"/>
        </w:rPr>
        <w:t xml:space="preserve"> (</w:t>
      </w:r>
      <w:r w:rsidR="00ED2906" w:rsidRPr="00ED2906">
        <w:rPr>
          <w:lang w:val="nl-BE"/>
        </w:rPr>
        <w:t>Gebruik apparaatwachtwoord</w:t>
      </w:r>
      <w:r w:rsidR="00ED2906" w:rsidRPr="00E91DE1">
        <w:rPr>
          <w:lang w:val="nl-BE"/>
        </w:rPr>
        <w:t xml:space="preserve"> </w:t>
      </w:r>
      <w:r w:rsidR="00ED2906">
        <w:rPr>
          <w:lang w:val="nl-BE"/>
        </w:rPr>
        <w:t xml:space="preserve">) </w:t>
      </w:r>
      <w:r w:rsidRPr="00E91DE1">
        <w:rPr>
          <w:lang w:val="nl-BE"/>
        </w:rPr>
        <w:t>aan om het apparaatwachtwoord te gebruiken om de inactieve netwerkcamera('s) te activeren.</w:t>
      </w:r>
    </w:p>
    <w:p w14:paraId="70E7DA3E" w14:textId="77777777" w:rsidR="00E91DE1" w:rsidRPr="00712EF8" w:rsidRDefault="00E91DE1" w:rsidP="00E91DE1">
      <w:pPr>
        <w:pStyle w:val="E-SubItemList"/>
        <w:ind w:left="560"/>
        <w:rPr>
          <w:lang w:val="nl-BE"/>
        </w:rPr>
      </w:pPr>
      <w:r w:rsidRPr="00E91DE1">
        <w:rPr>
          <w:lang w:val="nl-BE"/>
        </w:rPr>
        <w:t>- Voer een wachtwoord in om de netwerkcamera('s) te activeren.</w:t>
      </w:r>
    </w:p>
    <w:p w14:paraId="09AC7A55" w14:textId="77777777" w:rsidR="006C7BBF" w:rsidRPr="00712EF8" w:rsidRDefault="00B50989" w:rsidP="00B50989">
      <w:pPr>
        <w:pStyle w:val="E-Step"/>
        <w:numPr>
          <w:ilvl w:val="0"/>
          <w:numId w:val="0"/>
        </w:numPr>
        <w:rPr>
          <w:kern w:val="2"/>
          <w:lang w:val="nl-BE"/>
        </w:rPr>
      </w:pPr>
      <w:r>
        <w:rPr>
          <w:lang w:val="nl-BE"/>
        </w:rPr>
        <w:t xml:space="preserve">Stap 5 </w:t>
      </w:r>
      <w:r w:rsidR="006C7BBF" w:rsidRPr="00712EF8">
        <w:rPr>
          <w:lang w:val="nl-BE"/>
        </w:rPr>
        <w:t>(Option</w:t>
      </w:r>
      <w:r>
        <w:rPr>
          <w:lang w:val="nl-BE"/>
        </w:rPr>
        <w:t>eel</w:t>
      </w:r>
      <w:r w:rsidR="006C7BBF" w:rsidRPr="00712EF8">
        <w:rPr>
          <w:lang w:val="nl-BE"/>
        </w:rPr>
        <w:t>)</w:t>
      </w:r>
      <w:r w:rsidR="006C7BBF" w:rsidRPr="00712EF8">
        <w:rPr>
          <w:rFonts w:eastAsia="DengXian"/>
          <w:kern w:val="2"/>
          <w:lang w:val="nl-BE"/>
        </w:rPr>
        <w:t xml:space="preserve"> </w:t>
      </w:r>
      <w:r w:rsidRPr="00B50989">
        <w:rPr>
          <w:rFonts w:eastAsia="DengXian"/>
          <w:kern w:val="2"/>
          <w:lang w:val="nl-BE"/>
        </w:rPr>
        <w:t>Stel een e-mail adres in voor het resetten van uw wachtwoord. Als u uw wachtwoord bent vergeten, kunt u het resetten via e-mail.</w:t>
      </w:r>
    </w:p>
    <w:p w14:paraId="38DDC175" w14:textId="77777777" w:rsidR="006C7BBF" w:rsidRPr="00712EF8" w:rsidRDefault="00B50989" w:rsidP="00B50989">
      <w:pPr>
        <w:pStyle w:val="E-Step"/>
        <w:numPr>
          <w:ilvl w:val="0"/>
          <w:numId w:val="0"/>
        </w:numPr>
        <w:rPr>
          <w:kern w:val="2"/>
          <w:lang w:val="nl-BE"/>
        </w:rPr>
      </w:pPr>
      <w:r>
        <w:rPr>
          <w:kern w:val="2"/>
          <w:lang w:val="nl-BE"/>
        </w:rPr>
        <w:t>Stap 6 K</w:t>
      </w:r>
      <w:r w:rsidR="001D77F7">
        <w:rPr>
          <w:kern w:val="2"/>
          <w:lang w:val="nl-BE"/>
        </w:rPr>
        <w:t>li</w:t>
      </w:r>
      <w:r w:rsidR="006C7BBF" w:rsidRPr="00712EF8">
        <w:rPr>
          <w:kern w:val="2"/>
          <w:lang w:val="nl-BE"/>
        </w:rPr>
        <w:t xml:space="preserve">k </w:t>
      </w:r>
      <w:r w:rsidR="00ED2906">
        <w:rPr>
          <w:b/>
          <w:kern w:val="2"/>
          <w:lang w:val="nl-BE"/>
        </w:rPr>
        <w:t xml:space="preserve">Activate </w:t>
      </w:r>
      <w:r w:rsidR="00ED2906" w:rsidRPr="00ED2906">
        <w:rPr>
          <w:kern w:val="2"/>
          <w:lang w:val="nl-BE"/>
        </w:rPr>
        <w:t>(Activeer)</w:t>
      </w:r>
      <w:r w:rsidR="006C7BBF" w:rsidRPr="00ED2906">
        <w:rPr>
          <w:kern w:val="2"/>
          <w:lang w:val="nl-BE"/>
        </w:rPr>
        <w:t>.</w:t>
      </w:r>
    </w:p>
    <w:p w14:paraId="2E537049" w14:textId="77777777" w:rsidR="006C7BBF" w:rsidRPr="00712EF8" w:rsidRDefault="001911D7" w:rsidP="006C7BBF">
      <w:pPr>
        <w:pStyle w:val="E-Figure"/>
        <w:rPr>
          <w:noProof/>
          <w:lang w:val="nl-BE"/>
        </w:rPr>
      </w:pPr>
      <w:r w:rsidRPr="00712EF8">
        <w:rPr>
          <w:noProof/>
          <w:lang w:val="fr-FR" w:eastAsia="fr-FR"/>
        </w:rPr>
        <w:drawing>
          <wp:inline distT="0" distB="0" distL="0" distR="0" wp14:anchorId="1216C99C" wp14:editId="0F412EBB">
            <wp:extent cx="1800000" cy="1057773"/>
            <wp:effectExtent l="0" t="0" r="0" b="952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800000" cy="1057773"/>
                    </a:xfrm>
                    <a:prstGeom prst="rect">
                      <a:avLst/>
                    </a:prstGeom>
                    <a:noFill/>
                    <a:ln>
                      <a:noFill/>
                    </a:ln>
                  </pic:spPr>
                </pic:pic>
              </a:graphicData>
            </a:graphic>
          </wp:inline>
        </w:drawing>
      </w:r>
    </w:p>
    <w:p w14:paraId="52075EA2" w14:textId="77777777" w:rsidR="006C7BBF" w:rsidRPr="00712EF8" w:rsidRDefault="00CA0DE8" w:rsidP="00CA0DE8">
      <w:pPr>
        <w:pStyle w:val="E-FigureDescription"/>
        <w:numPr>
          <w:ilvl w:val="0"/>
          <w:numId w:val="0"/>
        </w:numPr>
        <w:rPr>
          <w:lang w:val="nl-BE"/>
        </w:rPr>
      </w:pPr>
      <w:r>
        <w:rPr>
          <w:lang w:val="nl-BE"/>
        </w:rPr>
        <w:t xml:space="preserve">Afbeelding 3-1 </w:t>
      </w:r>
      <w:r w:rsidR="00563E7F">
        <w:rPr>
          <w:lang w:val="nl-BE"/>
        </w:rPr>
        <w:t>Stel</w:t>
      </w:r>
      <w:r w:rsidR="006C7BBF" w:rsidRPr="00712EF8">
        <w:rPr>
          <w:lang w:val="nl-BE"/>
        </w:rPr>
        <w:t xml:space="preserve"> Admin Passw</w:t>
      </w:r>
      <w:r w:rsidR="00563E7F">
        <w:rPr>
          <w:lang w:val="nl-BE"/>
        </w:rPr>
        <w:t>o</w:t>
      </w:r>
      <w:r w:rsidR="006C7BBF" w:rsidRPr="00712EF8">
        <w:rPr>
          <w:lang w:val="nl-BE"/>
        </w:rPr>
        <w:t>ord</w:t>
      </w:r>
      <w:r w:rsidR="00563E7F">
        <w:rPr>
          <w:lang w:val="nl-BE"/>
        </w:rPr>
        <w:t xml:space="preserve"> in</w:t>
      </w:r>
    </w:p>
    <w:bookmarkEnd w:id="26"/>
    <w:p w14:paraId="7FC65CF1" w14:textId="77777777" w:rsidR="005565EF" w:rsidRPr="00712EF8" w:rsidRDefault="006C7BBF" w:rsidP="00112BB8">
      <w:pPr>
        <w:pStyle w:val="Kop2"/>
        <w:numPr>
          <w:ilvl w:val="0"/>
          <w:numId w:val="0"/>
        </w:numPr>
        <w:spacing w:before="156"/>
        <w:rPr>
          <w:lang w:val="nl-BE"/>
        </w:rPr>
      </w:pPr>
      <w:r w:rsidRPr="00712EF8">
        <w:rPr>
          <w:lang w:val="nl-BE"/>
        </w:rPr>
        <w:br w:type="page"/>
      </w:r>
      <w:r w:rsidR="00112BB8">
        <w:rPr>
          <w:lang w:val="nl-BE"/>
        </w:rPr>
        <w:lastRenderedPageBreak/>
        <w:t xml:space="preserve">3.3 </w:t>
      </w:r>
      <w:bookmarkEnd w:id="24"/>
      <w:bookmarkEnd w:id="25"/>
      <w:r w:rsidR="00112BB8" w:rsidRPr="00112BB8">
        <w:rPr>
          <w:lang w:val="nl-BE"/>
        </w:rPr>
        <w:t>Login Ontgrendelingspatroon</w:t>
      </w:r>
    </w:p>
    <w:p w14:paraId="77E87F8F" w14:textId="77777777" w:rsidR="005565EF" w:rsidRPr="00712EF8" w:rsidRDefault="00112BB8" w:rsidP="005565EF">
      <w:pPr>
        <w:pStyle w:val="E-Content"/>
        <w:rPr>
          <w:noProof/>
          <w:lang w:val="nl-BE"/>
        </w:rPr>
      </w:pPr>
      <w:r w:rsidRPr="00112BB8">
        <w:rPr>
          <w:noProof/>
          <w:lang w:val="nl-BE"/>
        </w:rPr>
        <w:t>Voor de Admin gebruiker kunt u het ontgrendelpatroon instellen voor het aanmelden van het toestel nadat het is geactiveerd.</w:t>
      </w:r>
    </w:p>
    <w:p w14:paraId="2D729473" w14:textId="77777777" w:rsidR="005565EF" w:rsidRPr="00712EF8" w:rsidRDefault="00112BB8" w:rsidP="00112BB8">
      <w:pPr>
        <w:pStyle w:val="E-Step"/>
        <w:numPr>
          <w:ilvl w:val="0"/>
          <w:numId w:val="0"/>
        </w:numPr>
        <w:rPr>
          <w:noProof/>
          <w:lang w:val="nl-BE"/>
        </w:rPr>
      </w:pPr>
      <w:r>
        <w:rPr>
          <w:noProof/>
          <w:lang w:val="nl-BE"/>
        </w:rPr>
        <w:t xml:space="preserve">Stap 1 </w:t>
      </w:r>
      <w:r w:rsidRPr="00112BB8">
        <w:rPr>
          <w:noProof/>
          <w:lang w:val="nl-BE"/>
        </w:rPr>
        <w:t>Gebruik de muis om een patroon te tekenen tussen de 9 stippen op het scherm. Laat de muis los als het patroon klaar is.</w:t>
      </w:r>
    </w:p>
    <w:p w14:paraId="1FB5D13A" w14:textId="77777777" w:rsidR="005565EF" w:rsidRPr="00712EF8" w:rsidRDefault="005565EF" w:rsidP="005565EF">
      <w:pPr>
        <w:pStyle w:val="E-Note"/>
        <w:rPr>
          <w:rFonts w:eastAsia="DengXian"/>
          <w:noProof/>
          <w:lang w:val="nl-BE"/>
        </w:rPr>
      </w:pPr>
    </w:p>
    <w:p w14:paraId="1D28628F" w14:textId="77777777" w:rsidR="005565EF" w:rsidRPr="00712EF8" w:rsidRDefault="00112BB8" w:rsidP="005565EF">
      <w:pPr>
        <w:pStyle w:val="E-NoteList"/>
        <w:rPr>
          <w:lang w:val="nl-BE"/>
        </w:rPr>
      </w:pPr>
      <w:r>
        <w:rPr>
          <w:lang w:val="nl-BE"/>
        </w:rPr>
        <w:t>Het patroon moet tenminste 4</w:t>
      </w:r>
      <w:r w:rsidR="00E628AC">
        <w:rPr>
          <w:lang w:val="nl-BE"/>
        </w:rPr>
        <w:t xml:space="preserve"> stippen bevatten </w:t>
      </w:r>
      <w:r w:rsidR="005565EF" w:rsidRPr="00712EF8">
        <w:rPr>
          <w:lang w:val="nl-BE"/>
        </w:rPr>
        <w:t>.</w:t>
      </w:r>
    </w:p>
    <w:p w14:paraId="3159BC2D" w14:textId="77777777" w:rsidR="005565EF" w:rsidRPr="00712EF8" w:rsidRDefault="001D77F7" w:rsidP="005565EF">
      <w:pPr>
        <w:pStyle w:val="E-NoteList"/>
        <w:rPr>
          <w:lang w:val="nl-BE"/>
        </w:rPr>
      </w:pPr>
      <w:r>
        <w:rPr>
          <w:lang w:val="nl-BE"/>
        </w:rPr>
        <w:t>Elke stip kan slechts voor eenmaal verbonden worden</w:t>
      </w:r>
      <w:r w:rsidR="005565EF" w:rsidRPr="00712EF8">
        <w:rPr>
          <w:lang w:val="nl-BE"/>
        </w:rPr>
        <w:t>.</w:t>
      </w:r>
    </w:p>
    <w:p w14:paraId="5A94D4FA" w14:textId="77777777" w:rsidR="005565EF" w:rsidRPr="00712EF8" w:rsidRDefault="00A049AC" w:rsidP="00A049AC">
      <w:pPr>
        <w:pStyle w:val="E-Step"/>
        <w:numPr>
          <w:ilvl w:val="0"/>
          <w:numId w:val="0"/>
        </w:numPr>
        <w:rPr>
          <w:lang w:val="nl-BE"/>
        </w:rPr>
      </w:pPr>
      <w:r>
        <w:rPr>
          <w:lang w:val="nl-BE"/>
        </w:rPr>
        <w:t>Stap 2 Teken opnieuw hetzelfde patroon</w:t>
      </w:r>
      <w:r w:rsidR="005565EF" w:rsidRPr="00712EF8">
        <w:rPr>
          <w:lang w:val="nl-BE"/>
        </w:rPr>
        <w:t xml:space="preserve"> </w:t>
      </w:r>
      <w:r>
        <w:rPr>
          <w:lang w:val="nl-BE"/>
        </w:rPr>
        <w:t>en bevestig het</w:t>
      </w:r>
      <w:r w:rsidR="005565EF" w:rsidRPr="00712EF8">
        <w:rPr>
          <w:lang w:val="nl-BE"/>
        </w:rPr>
        <w:t>.</w:t>
      </w:r>
    </w:p>
    <w:p w14:paraId="1ABB515D" w14:textId="77777777" w:rsidR="005565EF" w:rsidRPr="00712EF8" w:rsidRDefault="001911D7" w:rsidP="005565EF">
      <w:pPr>
        <w:pStyle w:val="E-Figure"/>
        <w:rPr>
          <w:lang w:val="nl-BE"/>
        </w:rPr>
      </w:pPr>
      <w:r w:rsidRPr="00712EF8">
        <w:rPr>
          <w:noProof/>
          <w:lang w:val="fr-FR" w:eastAsia="fr-FR"/>
        </w:rPr>
        <w:drawing>
          <wp:inline distT="0" distB="0" distL="0" distR="0" wp14:anchorId="52AA733B" wp14:editId="70137A38">
            <wp:extent cx="1440000" cy="1472485"/>
            <wp:effectExtent l="0" t="0" r="8255"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440000" cy="1472485"/>
                    </a:xfrm>
                    <a:prstGeom prst="rect">
                      <a:avLst/>
                    </a:prstGeom>
                    <a:noFill/>
                    <a:ln>
                      <a:noFill/>
                    </a:ln>
                  </pic:spPr>
                </pic:pic>
              </a:graphicData>
            </a:graphic>
          </wp:inline>
        </w:drawing>
      </w:r>
    </w:p>
    <w:p w14:paraId="1F2D2EC2" w14:textId="77777777" w:rsidR="005565EF" w:rsidRPr="00712EF8" w:rsidRDefault="00CA0DE8" w:rsidP="00CA0DE8">
      <w:pPr>
        <w:pStyle w:val="E-FigureDescription"/>
        <w:numPr>
          <w:ilvl w:val="0"/>
          <w:numId w:val="0"/>
        </w:numPr>
        <w:rPr>
          <w:lang w:val="nl-BE"/>
        </w:rPr>
      </w:pPr>
      <w:r>
        <w:rPr>
          <w:lang w:val="nl-BE"/>
        </w:rPr>
        <w:t xml:space="preserve">Afbeelding 3-2 </w:t>
      </w:r>
      <w:r w:rsidR="00A049AC">
        <w:rPr>
          <w:lang w:val="nl-BE"/>
        </w:rPr>
        <w:t>Stel ontgrendel patroon in</w:t>
      </w:r>
    </w:p>
    <w:p w14:paraId="23679761" w14:textId="77777777" w:rsidR="005565EF" w:rsidRPr="00712EF8" w:rsidRDefault="00A049AC" w:rsidP="00A049AC">
      <w:pPr>
        <w:pStyle w:val="Kop2"/>
        <w:numPr>
          <w:ilvl w:val="0"/>
          <w:numId w:val="0"/>
        </w:numPr>
        <w:spacing w:before="156"/>
        <w:rPr>
          <w:rFonts w:eastAsia="SimSun"/>
          <w:lang w:val="nl-BE" w:eastAsia="zh-CN"/>
        </w:rPr>
      </w:pPr>
      <w:r>
        <w:rPr>
          <w:lang w:val="nl-BE"/>
        </w:rPr>
        <w:t xml:space="preserve">3.4 </w:t>
      </w:r>
      <w:r w:rsidR="005565EF" w:rsidRPr="00712EF8">
        <w:rPr>
          <w:lang w:val="nl-BE"/>
        </w:rPr>
        <w:t>Login</w:t>
      </w:r>
      <w:r>
        <w:rPr>
          <w:lang w:val="nl-BE"/>
        </w:rPr>
        <w:t xml:space="preserve"> gebruiker</w:t>
      </w:r>
    </w:p>
    <w:p w14:paraId="582721FA" w14:textId="77777777" w:rsidR="005565EF" w:rsidRPr="00712EF8" w:rsidRDefault="00A049AC" w:rsidP="005565EF">
      <w:pPr>
        <w:pStyle w:val="E-Content"/>
        <w:rPr>
          <w:noProof/>
          <w:lang w:val="nl-BE"/>
        </w:rPr>
      </w:pPr>
      <w:r w:rsidRPr="00A049AC">
        <w:rPr>
          <w:noProof/>
          <w:lang w:val="nl-BE"/>
        </w:rPr>
        <w:t>U moet zich aanmelden bij het toestel voordat u het menu en andere functies kunt bedienen.</w:t>
      </w:r>
    </w:p>
    <w:p w14:paraId="704F676F" w14:textId="77777777" w:rsidR="005565EF" w:rsidRPr="00712EF8" w:rsidRDefault="00750E12" w:rsidP="00750E12">
      <w:pPr>
        <w:pStyle w:val="E-Step"/>
        <w:numPr>
          <w:ilvl w:val="0"/>
          <w:numId w:val="0"/>
        </w:numPr>
        <w:rPr>
          <w:noProof/>
          <w:lang w:val="nl-BE"/>
        </w:rPr>
      </w:pPr>
      <w:r>
        <w:rPr>
          <w:noProof/>
          <w:lang w:val="nl-BE"/>
        </w:rPr>
        <w:t xml:space="preserve">Stap 1 </w:t>
      </w:r>
      <w:r w:rsidR="005565EF" w:rsidRPr="00712EF8">
        <w:rPr>
          <w:noProof/>
          <w:lang w:val="nl-BE"/>
        </w:rPr>
        <w:t>Select</w:t>
      </w:r>
      <w:r>
        <w:rPr>
          <w:noProof/>
          <w:lang w:val="nl-BE"/>
        </w:rPr>
        <w:t>eer</w:t>
      </w:r>
      <w:r w:rsidR="005565EF" w:rsidRPr="00712EF8">
        <w:rPr>
          <w:noProof/>
          <w:lang w:val="nl-BE"/>
        </w:rPr>
        <w:t xml:space="preserve"> </w:t>
      </w:r>
      <w:r>
        <w:rPr>
          <w:noProof/>
          <w:lang w:val="nl-BE"/>
        </w:rPr>
        <w:t>gebruikers</w:t>
      </w:r>
      <w:r w:rsidR="005565EF" w:rsidRPr="00712EF8">
        <w:rPr>
          <w:noProof/>
          <w:lang w:val="nl-BE"/>
        </w:rPr>
        <w:t>account.</w:t>
      </w:r>
    </w:p>
    <w:p w14:paraId="313FF194" w14:textId="77777777" w:rsidR="005565EF" w:rsidRPr="00712EF8" w:rsidRDefault="00750E12" w:rsidP="00750E12">
      <w:pPr>
        <w:pStyle w:val="E-Step"/>
        <w:numPr>
          <w:ilvl w:val="0"/>
          <w:numId w:val="0"/>
        </w:numPr>
        <w:rPr>
          <w:noProof/>
          <w:lang w:val="nl-BE"/>
        </w:rPr>
      </w:pPr>
      <w:r>
        <w:rPr>
          <w:noProof/>
          <w:lang w:val="nl-BE"/>
        </w:rPr>
        <w:t>Stap 2 Voer het passwoord in en selecteer de gebruiker</w:t>
      </w:r>
      <w:r w:rsidR="005565EF" w:rsidRPr="00712EF8">
        <w:rPr>
          <w:noProof/>
          <w:lang w:val="nl-BE"/>
        </w:rPr>
        <w:t>.</w:t>
      </w:r>
    </w:p>
    <w:p w14:paraId="7D23961A" w14:textId="77777777" w:rsidR="005565EF" w:rsidRPr="00712EF8" w:rsidRDefault="00750E12" w:rsidP="00750E12">
      <w:pPr>
        <w:pStyle w:val="E-Step"/>
        <w:numPr>
          <w:ilvl w:val="0"/>
          <w:numId w:val="0"/>
        </w:numPr>
        <w:rPr>
          <w:noProof/>
          <w:lang w:val="nl-BE"/>
        </w:rPr>
      </w:pPr>
      <w:r>
        <w:rPr>
          <w:rFonts w:eastAsia="DengXian"/>
          <w:noProof/>
          <w:lang w:val="nl-BE"/>
        </w:rPr>
        <w:t>Stap 3 Klik</w:t>
      </w:r>
      <w:r w:rsidR="005565EF" w:rsidRPr="00712EF8">
        <w:rPr>
          <w:rFonts w:eastAsia="DengXian"/>
          <w:noProof/>
          <w:lang w:val="nl-BE"/>
        </w:rPr>
        <w:t xml:space="preserve"> </w:t>
      </w:r>
      <w:r w:rsidR="005565EF" w:rsidRPr="00712EF8">
        <w:rPr>
          <w:rFonts w:eastAsia="DengXian"/>
          <w:b/>
          <w:noProof/>
          <w:lang w:val="nl-BE"/>
        </w:rPr>
        <w:t>Login</w:t>
      </w:r>
      <w:r w:rsidR="005565EF" w:rsidRPr="00712EF8">
        <w:rPr>
          <w:rFonts w:eastAsia="DengXian"/>
          <w:noProof/>
          <w:lang w:val="nl-BE"/>
        </w:rPr>
        <w:t>.</w:t>
      </w:r>
    </w:p>
    <w:p w14:paraId="59424D65" w14:textId="77777777" w:rsidR="005565EF" w:rsidRPr="00712EF8" w:rsidRDefault="005565EF" w:rsidP="005565EF">
      <w:pPr>
        <w:pStyle w:val="E-Note"/>
        <w:rPr>
          <w:rFonts w:eastAsia="DengXian"/>
          <w:noProof/>
          <w:lang w:val="nl-BE"/>
        </w:rPr>
      </w:pPr>
    </w:p>
    <w:p w14:paraId="5F9FEF89" w14:textId="77777777" w:rsidR="005565EF" w:rsidRPr="00712EF8" w:rsidRDefault="00750E12" w:rsidP="005565EF">
      <w:pPr>
        <w:pStyle w:val="E-NoteText"/>
        <w:rPr>
          <w:lang w:val="nl-BE"/>
        </w:rPr>
      </w:pPr>
      <w:r w:rsidRPr="00750E12">
        <w:rPr>
          <w:lang w:val="nl-BE"/>
        </w:rPr>
        <w:t>Voor de admin, als u 7 keer het verkeerde wachtwoord heeft ingegeven, zal de account voor 60 seconden worden geblokkeerd. Voor de operator: als u 5 keer het verkeerde wachtwoord hebt ingevoerd, wordt de account 60 seconden geblokkeerd.</w:t>
      </w:r>
    </w:p>
    <w:p w14:paraId="15B53E6D" w14:textId="77777777" w:rsidR="005565EF" w:rsidRPr="00712EF8" w:rsidRDefault="005565EF" w:rsidP="00597E26">
      <w:pPr>
        <w:pStyle w:val="Kop2"/>
        <w:numPr>
          <w:ilvl w:val="0"/>
          <w:numId w:val="0"/>
        </w:numPr>
        <w:spacing w:before="156"/>
        <w:rPr>
          <w:rFonts w:eastAsia="SimSun"/>
          <w:lang w:val="nl-BE"/>
        </w:rPr>
      </w:pPr>
      <w:bookmarkStart w:id="27" w:name="_Toc481668831"/>
      <w:r w:rsidRPr="00712EF8">
        <w:rPr>
          <w:rFonts w:eastAsia="SimSun"/>
          <w:lang w:val="nl-BE"/>
        </w:rPr>
        <w:br w:type="page"/>
      </w:r>
      <w:r w:rsidR="00597E26">
        <w:rPr>
          <w:rFonts w:eastAsia="SimSun"/>
          <w:lang w:val="nl-BE"/>
        </w:rPr>
        <w:lastRenderedPageBreak/>
        <w:t>3.5 Gebruikers</w:t>
      </w:r>
      <w:r w:rsidRPr="00712EF8">
        <w:rPr>
          <w:rFonts w:eastAsia="SimSun"/>
          <w:lang w:val="nl-BE"/>
        </w:rPr>
        <w:t xml:space="preserve"> </w:t>
      </w:r>
      <w:r w:rsidR="00597E26">
        <w:rPr>
          <w:rFonts w:eastAsia="SimSun"/>
          <w:lang w:val="nl-BE"/>
        </w:rPr>
        <w:t>uitloggen</w:t>
      </w:r>
      <w:r w:rsidRPr="00712EF8">
        <w:rPr>
          <w:rFonts w:eastAsia="SimSun"/>
          <w:lang w:val="nl-BE" w:eastAsia="zh-CN"/>
        </w:rPr>
        <w:t xml:space="preserve">, </w:t>
      </w:r>
      <w:r w:rsidR="00597E26">
        <w:rPr>
          <w:rFonts w:eastAsia="SimSun"/>
          <w:lang w:val="nl-BE" w:eastAsia="zh-CN"/>
        </w:rPr>
        <w:t>afsluiten</w:t>
      </w:r>
      <w:r w:rsidRPr="00712EF8">
        <w:rPr>
          <w:rFonts w:eastAsia="SimSun"/>
          <w:lang w:val="nl-BE" w:eastAsia="zh-CN"/>
        </w:rPr>
        <w:t xml:space="preserve"> </w:t>
      </w:r>
      <w:r w:rsidR="00597E26">
        <w:rPr>
          <w:rFonts w:eastAsia="SimSun"/>
          <w:lang w:val="nl-BE" w:eastAsia="zh-CN"/>
        </w:rPr>
        <w:t>en</w:t>
      </w:r>
      <w:r w:rsidRPr="00712EF8">
        <w:rPr>
          <w:rFonts w:eastAsia="SimSun"/>
          <w:lang w:val="nl-BE" w:eastAsia="zh-CN"/>
        </w:rPr>
        <w:t xml:space="preserve"> </w:t>
      </w:r>
      <w:r w:rsidR="00DB36CB">
        <w:rPr>
          <w:rFonts w:eastAsia="SimSun"/>
          <w:lang w:val="nl-BE" w:eastAsia="zh-CN"/>
        </w:rPr>
        <w:t xml:space="preserve">herstarten </w:t>
      </w:r>
    </w:p>
    <w:p w14:paraId="6528A566" w14:textId="77777777" w:rsidR="005565EF" w:rsidRPr="00712EF8" w:rsidRDefault="00597E26" w:rsidP="005565EF">
      <w:pPr>
        <w:pStyle w:val="E-Content"/>
        <w:rPr>
          <w:lang w:val="nl-BE"/>
        </w:rPr>
      </w:pPr>
      <w:r>
        <w:rPr>
          <w:lang w:val="nl-BE"/>
        </w:rPr>
        <w:t>U kunt uit het systeem uitloggen</w:t>
      </w:r>
      <w:r w:rsidR="00DB36CB">
        <w:rPr>
          <w:lang w:val="nl-BE"/>
        </w:rPr>
        <w:t>, afsluiten of het apparaat herstarten</w:t>
      </w:r>
      <w:r w:rsidR="005565EF" w:rsidRPr="00712EF8">
        <w:rPr>
          <w:lang w:val="nl-BE"/>
        </w:rPr>
        <w:t>.</w:t>
      </w:r>
    </w:p>
    <w:p w14:paraId="635E3709" w14:textId="77777777" w:rsidR="005565EF" w:rsidRPr="00712EF8" w:rsidRDefault="002D0564" w:rsidP="002D0564">
      <w:pPr>
        <w:pStyle w:val="E-Step"/>
        <w:numPr>
          <w:ilvl w:val="0"/>
          <w:numId w:val="0"/>
        </w:numPr>
        <w:rPr>
          <w:lang w:val="nl-BE"/>
        </w:rPr>
      </w:pPr>
      <w:r>
        <w:rPr>
          <w:rFonts w:eastAsia="SimSun"/>
          <w:kern w:val="2"/>
          <w:lang w:val="nl-BE"/>
        </w:rPr>
        <w:t xml:space="preserve">Stap 1 </w:t>
      </w:r>
      <w:r w:rsidR="008C73FE">
        <w:rPr>
          <w:rFonts w:eastAsia="SimSun"/>
          <w:kern w:val="2"/>
          <w:lang w:val="nl-BE"/>
        </w:rPr>
        <w:t>Klik</w:t>
      </w:r>
      <w:r w:rsidR="005565EF" w:rsidRPr="00712EF8">
        <w:rPr>
          <w:lang w:val="nl-BE"/>
        </w:rPr>
        <w:t xml:space="preserve"> </w:t>
      </w:r>
      <w:r w:rsidR="006C7BBF" w:rsidRPr="00712EF8">
        <w:rPr>
          <w:noProof/>
          <w:lang w:val="fr-FR" w:eastAsia="fr-FR"/>
        </w:rPr>
        <w:drawing>
          <wp:inline distT="0" distB="0" distL="0" distR="0" wp14:anchorId="3644A3BD" wp14:editId="024A6AFF">
            <wp:extent cx="109395" cy="112924"/>
            <wp:effectExtent l="0" t="0" r="5080" b="190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120858" cy="124756"/>
                    </a:xfrm>
                    <a:prstGeom prst="rect">
                      <a:avLst/>
                    </a:prstGeom>
                  </pic:spPr>
                </pic:pic>
              </a:graphicData>
            </a:graphic>
          </wp:inline>
        </w:drawing>
      </w:r>
      <w:r w:rsidR="005565EF" w:rsidRPr="00712EF8">
        <w:rPr>
          <w:rFonts w:eastAsia="DengXian"/>
          <w:lang w:val="nl-BE"/>
        </w:rPr>
        <w:t xml:space="preserve"> </w:t>
      </w:r>
      <w:r w:rsidR="008C73FE">
        <w:rPr>
          <w:rFonts w:eastAsia="DengXian"/>
          <w:lang w:val="nl-BE"/>
        </w:rPr>
        <w:t>in de rechter boven hoek</w:t>
      </w:r>
      <w:r w:rsidR="005565EF" w:rsidRPr="00712EF8">
        <w:rPr>
          <w:rFonts w:eastAsia="DengXian"/>
          <w:lang w:val="nl-BE"/>
        </w:rPr>
        <w:t>.</w:t>
      </w:r>
    </w:p>
    <w:p w14:paraId="30722D36" w14:textId="77777777" w:rsidR="005565EF" w:rsidRPr="00712EF8" w:rsidRDefault="002D0564" w:rsidP="002D0564">
      <w:pPr>
        <w:pStyle w:val="E-Step"/>
        <w:numPr>
          <w:ilvl w:val="0"/>
          <w:numId w:val="0"/>
        </w:numPr>
        <w:rPr>
          <w:lang w:val="nl-BE"/>
        </w:rPr>
      </w:pPr>
      <w:r>
        <w:rPr>
          <w:lang w:val="nl-BE"/>
        </w:rPr>
        <w:t>Stap 2 Klik</w:t>
      </w:r>
      <w:r w:rsidR="005565EF" w:rsidRPr="00712EF8">
        <w:rPr>
          <w:lang w:val="nl-BE"/>
        </w:rPr>
        <w:t xml:space="preserve"> </w:t>
      </w:r>
      <w:r w:rsidR="005565EF" w:rsidRPr="00712EF8">
        <w:rPr>
          <w:b/>
          <w:lang w:val="nl-BE"/>
        </w:rPr>
        <w:t>Logout</w:t>
      </w:r>
      <w:r w:rsidR="005565EF" w:rsidRPr="00712EF8">
        <w:rPr>
          <w:lang w:val="nl-BE"/>
        </w:rPr>
        <w:t>,</w:t>
      </w:r>
      <w:r w:rsidR="005565EF" w:rsidRPr="00712EF8">
        <w:rPr>
          <w:b/>
          <w:lang w:val="nl-BE"/>
        </w:rPr>
        <w:t xml:space="preserve"> Shutdown</w:t>
      </w:r>
      <w:r w:rsidR="005565EF" w:rsidRPr="00712EF8">
        <w:rPr>
          <w:lang w:val="nl-BE"/>
        </w:rPr>
        <w:t xml:space="preserve">, </w:t>
      </w:r>
      <w:r>
        <w:rPr>
          <w:lang w:val="nl-BE"/>
        </w:rPr>
        <w:t>of</w:t>
      </w:r>
      <w:r w:rsidR="005565EF" w:rsidRPr="00712EF8">
        <w:rPr>
          <w:lang w:val="nl-BE"/>
        </w:rPr>
        <w:t xml:space="preserve"> </w:t>
      </w:r>
      <w:r w:rsidR="005565EF" w:rsidRPr="00712EF8">
        <w:rPr>
          <w:b/>
          <w:lang w:val="nl-BE"/>
        </w:rPr>
        <w:t xml:space="preserve">Reboot </w:t>
      </w:r>
      <w:r>
        <w:rPr>
          <w:lang w:val="nl-BE"/>
        </w:rPr>
        <w:t>zoals u wenst</w:t>
      </w:r>
      <w:r w:rsidR="005565EF" w:rsidRPr="00712EF8">
        <w:rPr>
          <w:lang w:val="nl-BE"/>
        </w:rPr>
        <w:t>.</w:t>
      </w:r>
    </w:p>
    <w:p w14:paraId="273D3B66" w14:textId="77777777" w:rsidR="006C7BBF" w:rsidRPr="00712EF8" w:rsidRDefault="002D0564" w:rsidP="002D0564">
      <w:pPr>
        <w:pStyle w:val="Kop2"/>
        <w:numPr>
          <w:ilvl w:val="0"/>
          <w:numId w:val="0"/>
        </w:numPr>
        <w:spacing w:before="156"/>
        <w:rPr>
          <w:rFonts w:eastAsia="SimSun"/>
          <w:bCs w:val="0"/>
          <w:lang w:val="nl-BE" w:eastAsia="zh-CN"/>
        </w:rPr>
      </w:pPr>
      <w:bookmarkStart w:id="28" w:name="_Toc481668835"/>
      <w:bookmarkStart w:id="29" w:name="_Toc417316446"/>
      <w:bookmarkStart w:id="30" w:name="_Toc417978221"/>
      <w:bookmarkStart w:id="31" w:name="_Toc481668832"/>
      <w:bookmarkEnd w:id="27"/>
      <w:r>
        <w:rPr>
          <w:rFonts w:eastAsia="SimSun"/>
          <w:bCs w:val="0"/>
          <w:lang w:val="nl-BE" w:eastAsia="zh-CN"/>
        </w:rPr>
        <w:t xml:space="preserve">3.6 Voeg </w:t>
      </w:r>
      <w:r w:rsidR="00865EE0">
        <w:rPr>
          <w:rFonts w:eastAsia="SimSun"/>
          <w:bCs w:val="0"/>
          <w:lang w:val="nl-BE" w:eastAsia="zh-CN"/>
        </w:rPr>
        <w:t>n</w:t>
      </w:r>
      <w:r>
        <w:rPr>
          <w:rFonts w:eastAsia="SimSun"/>
          <w:bCs w:val="0"/>
          <w:lang w:val="nl-BE" w:eastAsia="zh-CN"/>
        </w:rPr>
        <w:t>etwe</w:t>
      </w:r>
      <w:r w:rsidR="00865EE0">
        <w:rPr>
          <w:rFonts w:eastAsia="SimSun"/>
          <w:bCs w:val="0"/>
          <w:lang w:val="nl-BE" w:eastAsia="zh-CN"/>
        </w:rPr>
        <w:t>rk c</w:t>
      </w:r>
      <w:r w:rsidR="006C7BBF" w:rsidRPr="00712EF8">
        <w:rPr>
          <w:rFonts w:eastAsia="SimSun"/>
          <w:bCs w:val="0"/>
          <w:lang w:val="nl-BE" w:eastAsia="zh-CN"/>
        </w:rPr>
        <w:t>amera</w:t>
      </w:r>
      <w:r w:rsidR="00865EE0">
        <w:rPr>
          <w:rFonts w:eastAsia="SimSun"/>
          <w:bCs w:val="0"/>
          <w:lang w:val="nl-BE" w:eastAsia="zh-CN"/>
        </w:rPr>
        <w:t>’</w:t>
      </w:r>
      <w:r w:rsidR="006C7BBF" w:rsidRPr="00712EF8">
        <w:rPr>
          <w:rFonts w:eastAsia="SimSun"/>
          <w:bCs w:val="0"/>
          <w:lang w:val="nl-BE" w:eastAsia="zh-CN"/>
        </w:rPr>
        <w:t>s</w:t>
      </w:r>
      <w:bookmarkEnd w:id="28"/>
      <w:r w:rsidR="006C7BBF" w:rsidRPr="00712EF8">
        <w:rPr>
          <w:rFonts w:eastAsia="SimSun"/>
          <w:bCs w:val="0"/>
          <w:lang w:val="nl-BE" w:eastAsia="zh-CN"/>
        </w:rPr>
        <w:t xml:space="preserve"> </w:t>
      </w:r>
      <w:r>
        <w:rPr>
          <w:rFonts w:eastAsia="SimSun"/>
          <w:bCs w:val="0"/>
          <w:lang w:val="nl-BE" w:eastAsia="zh-CN"/>
        </w:rPr>
        <w:t>toe</w:t>
      </w:r>
    </w:p>
    <w:p w14:paraId="731C762B" w14:textId="77777777" w:rsidR="006C7BBF" w:rsidRPr="00712EF8" w:rsidRDefault="002D0564" w:rsidP="006C7BBF">
      <w:pPr>
        <w:pStyle w:val="E-Content"/>
        <w:rPr>
          <w:lang w:val="nl-BE"/>
        </w:rPr>
      </w:pPr>
      <w:r w:rsidRPr="002D0564">
        <w:rPr>
          <w:lang w:val="nl-BE"/>
        </w:rPr>
        <w:t>Voordat u live video kunt ontvangen of de videobestanden kunt opnemen, moet u netwerkcamera's aan het apparaat toevoegen.</w:t>
      </w:r>
    </w:p>
    <w:p w14:paraId="25EE3FB7" w14:textId="77777777" w:rsidR="006C7BBF" w:rsidRPr="00712EF8" w:rsidRDefault="00E42EBF" w:rsidP="006C7BBF">
      <w:pPr>
        <w:pStyle w:val="E-Purpose"/>
        <w:rPr>
          <w:lang w:val="nl-BE"/>
        </w:rPr>
      </w:pPr>
      <w:r>
        <w:rPr>
          <w:lang w:val="nl-BE"/>
        </w:rPr>
        <w:t>Voor u gaat</w:t>
      </w:r>
      <w:r w:rsidR="009A6EF6">
        <w:rPr>
          <w:lang w:val="nl-BE"/>
        </w:rPr>
        <w:t xml:space="preserve"> starten</w:t>
      </w:r>
    </w:p>
    <w:p w14:paraId="400F1F21" w14:textId="77777777" w:rsidR="006C7BBF" w:rsidRPr="00712EF8" w:rsidRDefault="009A6EF6" w:rsidP="006C7BBF">
      <w:pPr>
        <w:pStyle w:val="E-Content"/>
        <w:rPr>
          <w:lang w:val="nl-BE"/>
        </w:rPr>
      </w:pPr>
      <w:r w:rsidRPr="009A6EF6">
        <w:rPr>
          <w:lang w:val="nl-BE"/>
        </w:rPr>
        <w:t>Controleer of de netwerkverbinding geldig en correct is en of de netwerkcamera al is geactiveerd</w:t>
      </w:r>
    </w:p>
    <w:p w14:paraId="1F2A120D" w14:textId="77777777" w:rsidR="006C7BBF" w:rsidRPr="00E129A7" w:rsidRDefault="009A6EF6" w:rsidP="009A6EF6">
      <w:pPr>
        <w:pStyle w:val="E-Step"/>
        <w:numPr>
          <w:ilvl w:val="0"/>
          <w:numId w:val="0"/>
        </w:numPr>
        <w:rPr>
          <w:lang w:val="fr-FR"/>
        </w:rPr>
      </w:pPr>
      <w:r w:rsidRPr="00E129A7">
        <w:rPr>
          <w:rFonts w:eastAsia="SimSun"/>
          <w:kern w:val="2"/>
          <w:lang w:val="fr-FR"/>
        </w:rPr>
        <w:t>Stap 1</w:t>
      </w:r>
      <w:r w:rsidR="00053712" w:rsidRPr="00E129A7">
        <w:rPr>
          <w:rFonts w:eastAsia="SimSun"/>
          <w:kern w:val="2"/>
          <w:lang w:val="fr-FR"/>
        </w:rPr>
        <w:t xml:space="preserve"> </w:t>
      </w:r>
      <w:r w:rsidRPr="00E129A7">
        <w:rPr>
          <w:rFonts w:eastAsia="SimSun"/>
          <w:kern w:val="2"/>
          <w:lang w:val="fr-FR"/>
        </w:rPr>
        <w:t xml:space="preserve">Ga naar </w:t>
      </w:r>
      <w:r w:rsidR="006C7BBF" w:rsidRPr="00E129A7">
        <w:rPr>
          <w:b/>
          <w:lang w:val="fr-FR"/>
        </w:rPr>
        <w:t>Configuration</w:t>
      </w:r>
      <w:r w:rsidR="006C7BBF" w:rsidRPr="00E129A7">
        <w:rPr>
          <w:lang w:val="fr-FR"/>
        </w:rPr>
        <w:t xml:space="preserve"> &gt; </w:t>
      </w:r>
      <w:r w:rsidR="006C7BBF" w:rsidRPr="00E129A7">
        <w:rPr>
          <w:b/>
          <w:lang w:val="fr-FR"/>
        </w:rPr>
        <w:t>Camera</w:t>
      </w:r>
      <w:r w:rsidR="006C7BBF" w:rsidRPr="00E129A7">
        <w:rPr>
          <w:lang w:val="fr-FR"/>
        </w:rPr>
        <w:t xml:space="preserve"> &gt; </w:t>
      </w:r>
      <w:r w:rsidR="006C7BBF" w:rsidRPr="00E129A7">
        <w:rPr>
          <w:b/>
          <w:lang w:val="fr-FR"/>
        </w:rPr>
        <w:t>IP Camera</w:t>
      </w:r>
      <w:r w:rsidR="006C7BBF" w:rsidRPr="00E129A7">
        <w:rPr>
          <w:lang w:val="fr-FR"/>
        </w:rPr>
        <w:t>.</w:t>
      </w:r>
    </w:p>
    <w:p w14:paraId="2C034721" w14:textId="77777777" w:rsidR="006C7BBF" w:rsidRPr="00712EF8" w:rsidRDefault="00FA3BD6" w:rsidP="00FA3BD6">
      <w:pPr>
        <w:pStyle w:val="E-Step"/>
        <w:numPr>
          <w:ilvl w:val="0"/>
          <w:numId w:val="0"/>
        </w:numPr>
        <w:rPr>
          <w:lang w:val="nl-BE"/>
        </w:rPr>
      </w:pPr>
      <w:r>
        <w:rPr>
          <w:lang w:val="nl-BE"/>
        </w:rPr>
        <w:t>Stap 2 Klik</w:t>
      </w:r>
      <w:r w:rsidR="006C7BBF" w:rsidRPr="00712EF8">
        <w:rPr>
          <w:lang w:val="nl-BE"/>
        </w:rPr>
        <w:t xml:space="preserve"> </w:t>
      </w:r>
      <w:r w:rsidR="006C7BBF" w:rsidRPr="00712EF8">
        <w:rPr>
          <w:noProof/>
          <w:lang w:val="fr-FR" w:eastAsia="fr-FR"/>
        </w:rPr>
        <w:drawing>
          <wp:inline distT="0" distB="0" distL="0" distR="0" wp14:anchorId="7BF76A3C" wp14:editId="5DB38971">
            <wp:extent cx="115702" cy="110881"/>
            <wp:effectExtent l="0" t="0" r="0" b="381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16871" cy="112001"/>
                    </a:xfrm>
                    <a:prstGeom prst="rect">
                      <a:avLst/>
                    </a:prstGeom>
                    <a:noFill/>
                    <a:ln>
                      <a:noFill/>
                    </a:ln>
                  </pic:spPr>
                </pic:pic>
              </a:graphicData>
            </a:graphic>
          </wp:inline>
        </w:drawing>
      </w:r>
      <w:r w:rsidR="006C7BBF" w:rsidRPr="00712EF8">
        <w:rPr>
          <w:lang w:val="nl-BE"/>
        </w:rPr>
        <w:t>.</w:t>
      </w:r>
    </w:p>
    <w:p w14:paraId="14CC7EA1" w14:textId="77777777" w:rsidR="006C7BBF" w:rsidRPr="00712EF8" w:rsidRDefault="00FA3BD6" w:rsidP="00FA3BD6">
      <w:pPr>
        <w:pStyle w:val="E-Step"/>
        <w:numPr>
          <w:ilvl w:val="0"/>
          <w:numId w:val="0"/>
        </w:numPr>
        <w:rPr>
          <w:lang w:val="nl-BE"/>
        </w:rPr>
      </w:pPr>
      <w:r>
        <w:rPr>
          <w:lang w:val="nl-BE"/>
        </w:rPr>
        <w:t xml:space="preserve">Stap 3 </w:t>
      </w:r>
      <w:r w:rsidRPr="00FA3BD6">
        <w:rPr>
          <w:lang w:val="nl-BE"/>
        </w:rPr>
        <w:t xml:space="preserve">Stel de IP-cameraparameters in, waaronder IP-adres, protocol, beheerpoort, enz. U kunt </w:t>
      </w:r>
      <w:r w:rsidRPr="0064771A">
        <w:rPr>
          <w:b/>
        </w:rPr>
        <w:t xml:space="preserve">Camera Activation Password </w:t>
      </w:r>
      <w:r w:rsidRPr="00FA3BD6">
        <w:rPr>
          <w:lang w:val="nl-BE"/>
        </w:rPr>
        <w:t>gebruiken om het wachtwoord van het apparaat te gebruiken om de IP-camera toe te voegen.</w:t>
      </w:r>
    </w:p>
    <w:p w14:paraId="04229E77" w14:textId="77777777" w:rsidR="006C7BBF" w:rsidRPr="00712EF8" w:rsidRDefault="0035047F" w:rsidP="0035047F">
      <w:pPr>
        <w:pStyle w:val="E-Step"/>
        <w:numPr>
          <w:ilvl w:val="0"/>
          <w:numId w:val="0"/>
        </w:numPr>
        <w:rPr>
          <w:rFonts w:eastAsia="DengXian"/>
          <w:lang w:val="nl-BE"/>
        </w:rPr>
      </w:pPr>
      <w:r>
        <w:rPr>
          <w:rFonts w:eastAsia="DengXian"/>
          <w:lang w:val="nl-BE"/>
        </w:rPr>
        <w:t xml:space="preserve">Stap 4 </w:t>
      </w:r>
      <w:r w:rsidR="006C7BBF" w:rsidRPr="00712EF8">
        <w:rPr>
          <w:rFonts w:eastAsia="DengXian"/>
          <w:lang w:val="nl-BE"/>
        </w:rPr>
        <w:t>(Option</w:t>
      </w:r>
      <w:r>
        <w:rPr>
          <w:rFonts w:eastAsia="DengXian"/>
          <w:lang w:val="nl-BE"/>
        </w:rPr>
        <w:t>ee</w:t>
      </w:r>
      <w:r w:rsidR="006C7BBF" w:rsidRPr="00712EF8">
        <w:rPr>
          <w:rFonts w:eastAsia="DengXian"/>
          <w:lang w:val="nl-BE"/>
        </w:rPr>
        <w:t xml:space="preserve">l) </w:t>
      </w:r>
      <w:r>
        <w:rPr>
          <w:rFonts w:eastAsia="DengXian"/>
          <w:lang w:val="nl-BE"/>
        </w:rPr>
        <w:t>Klik</w:t>
      </w:r>
      <w:r w:rsidR="006C7BBF" w:rsidRPr="00712EF8">
        <w:rPr>
          <w:rFonts w:eastAsia="DengXian"/>
          <w:lang w:val="nl-BE"/>
        </w:rPr>
        <w:t xml:space="preserve"> </w:t>
      </w:r>
      <w:r w:rsidR="006C7BBF" w:rsidRPr="00712EF8">
        <w:rPr>
          <w:rFonts w:eastAsia="DengXian"/>
          <w:b/>
          <w:lang w:val="nl-BE"/>
        </w:rPr>
        <w:t>Add More</w:t>
      </w:r>
      <w:r w:rsidR="006C7BBF" w:rsidRPr="00712EF8">
        <w:rPr>
          <w:rFonts w:eastAsia="DengXian"/>
          <w:lang w:val="nl-BE"/>
        </w:rPr>
        <w:t xml:space="preserve"> </w:t>
      </w:r>
      <w:r>
        <w:rPr>
          <w:rFonts w:eastAsia="DengXian"/>
          <w:lang w:val="nl-BE"/>
        </w:rPr>
        <w:t>om andere IP camera’s toe te voegen</w:t>
      </w:r>
      <w:r w:rsidR="006C7BBF" w:rsidRPr="00712EF8">
        <w:rPr>
          <w:rFonts w:eastAsia="DengXian"/>
          <w:lang w:val="nl-BE"/>
        </w:rPr>
        <w:t>.</w:t>
      </w:r>
    </w:p>
    <w:p w14:paraId="3F25E2A5" w14:textId="77777777" w:rsidR="006C7BBF" w:rsidRPr="00712EF8" w:rsidRDefault="0035047F" w:rsidP="0035047F">
      <w:pPr>
        <w:pStyle w:val="E-Step"/>
        <w:numPr>
          <w:ilvl w:val="0"/>
          <w:numId w:val="0"/>
        </w:numPr>
        <w:rPr>
          <w:lang w:val="nl-BE"/>
        </w:rPr>
      </w:pPr>
      <w:r>
        <w:rPr>
          <w:rFonts w:eastAsia="DengXian"/>
          <w:lang w:val="nl-BE"/>
        </w:rPr>
        <w:t>Stap 5 Klik</w:t>
      </w:r>
      <w:r w:rsidR="006C7BBF" w:rsidRPr="00712EF8">
        <w:rPr>
          <w:rFonts w:eastAsia="DengXian"/>
          <w:lang w:val="nl-BE"/>
        </w:rPr>
        <w:t xml:space="preserve"> </w:t>
      </w:r>
      <w:r w:rsidR="006C7BBF" w:rsidRPr="00712EF8">
        <w:rPr>
          <w:rFonts w:eastAsia="DengXian"/>
          <w:b/>
          <w:lang w:val="nl-BE"/>
        </w:rPr>
        <w:t>OK</w:t>
      </w:r>
      <w:r w:rsidR="006C7BBF" w:rsidRPr="00712EF8">
        <w:rPr>
          <w:rFonts w:eastAsia="DengXian"/>
          <w:lang w:val="nl-BE"/>
        </w:rPr>
        <w:t>.</w:t>
      </w:r>
    </w:p>
    <w:p w14:paraId="2B749C40" w14:textId="77777777" w:rsidR="006C7BBF" w:rsidRPr="00712EF8" w:rsidRDefault="00706604" w:rsidP="006C7BBF">
      <w:pPr>
        <w:pStyle w:val="E-Figure"/>
        <w:rPr>
          <w:noProof/>
          <w:lang w:val="nl-BE"/>
        </w:rPr>
      </w:pPr>
      <w:r w:rsidRPr="00712EF8">
        <w:rPr>
          <w:noProof/>
          <w:lang w:val="fr-FR" w:eastAsia="fr-FR"/>
        </w:rPr>
        <w:lastRenderedPageBreak/>
        <w:drawing>
          <wp:inline distT="0" distB="0" distL="0" distR="0" wp14:anchorId="4BAC9861" wp14:editId="375EA365">
            <wp:extent cx="2160000" cy="1955509"/>
            <wp:effectExtent l="0" t="0" r="0" b="6985"/>
            <wp:docPr id="101" name="图片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160000" cy="1955509"/>
                    </a:xfrm>
                    <a:prstGeom prst="rect">
                      <a:avLst/>
                    </a:prstGeom>
                    <a:noFill/>
                    <a:ln>
                      <a:noFill/>
                    </a:ln>
                  </pic:spPr>
                </pic:pic>
              </a:graphicData>
            </a:graphic>
          </wp:inline>
        </w:drawing>
      </w:r>
    </w:p>
    <w:p w14:paraId="339B0197" w14:textId="77777777" w:rsidR="006C7BBF" w:rsidRPr="00712EF8" w:rsidRDefault="00DE277B" w:rsidP="00DE277B">
      <w:pPr>
        <w:pStyle w:val="E-FigureDescription"/>
        <w:numPr>
          <w:ilvl w:val="0"/>
          <w:numId w:val="0"/>
        </w:numPr>
        <w:rPr>
          <w:lang w:val="nl-BE"/>
        </w:rPr>
      </w:pPr>
      <w:r>
        <w:rPr>
          <w:lang w:val="nl-BE"/>
        </w:rPr>
        <w:t xml:space="preserve">Afbeelding 3-3 </w:t>
      </w:r>
      <w:r w:rsidR="0035047F">
        <w:rPr>
          <w:lang w:val="nl-BE"/>
        </w:rPr>
        <w:t>Voe</w:t>
      </w:r>
      <w:r>
        <w:rPr>
          <w:lang w:val="nl-BE"/>
        </w:rPr>
        <w:t>g</w:t>
      </w:r>
      <w:r w:rsidR="0035047F">
        <w:rPr>
          <w:lang w:val="nl-BE"/>
        </w:rPr>
        <w:t xml:space="preserve"> IP c</w:t>
      </w:r>
      <w:r w:rsidR="006C7BBF" w:rsidRPr="00712EF8">
        <w:rPr>
          <w:lang w:val="nl-BE"/>
        </w:rPr>
        <w:t>amera</w:t>
      </w:r>
      <w:r w:rsidR="0035047F">
        <w:rPr>
          <w:lang w:val="nl-BE"/>
        </w:rPr>
        <w:t xml:space="preserve"> toe</w:t>
      </w:r>
    </w:p>
    <w:p w14:paraId="5C98DC7D" w14:textId="77777777" w:rsidR="005565EF" w:rsidRPr="00712EF8" w:rsidRDefault="0035047F" w:rsidP="00597E26">
      <w:pPr>
        <w:pStyle w:val="Kop2"/>
        <w:numPr>
          <w:ilvl w:val="0"/>
          <w:numId w:val="0"/>
        </w:numPr>
        <w:spacing w:before="156"/>
        <w:rPr>
          <w:rFonts w:eastAsia="SimSun"/>
          <w:lang w:val="nl-BE" w:eastAsia="zh-CN"/>
        </w:rPr>
      </w:pPr>
      <w:r>
        <w:rPr>
          <w:lang w:val="nl-BE"/>
        </w:rPr>
        <w:t>3.7</w:t>
      </w:r>
      <w:r w:rsidR="00597E26">
        <w:rPr>
          <w:lang w:val="nl-BE"/>
        </w:rPr>
        <w:t xml:space="preserve"> Netwe</w:t>
      </w:r>
      <w:r w:rsidR="005565EF" w:rsidRPr="00712EF8">
        <w:rPr>
          <w:lang w:val="nl-BE"/>
        </w:rPr>
        <w:t xml:space="preserve">rk </w:t>
      </w:r>
      <w:bookmarkEnd w:id="29"/>
      <w:bookmarkEnd w:id="30"/>
      <w:bookmarkEnd w:id="31"/>
      <w:r w:rsidR="00597E26">
        <w:rPr>
          <w:lang w:val="nl-BE"/>
        </w:rPr>
        <w:t xml:space="preserve">instellingen </w:t>
      </w:r>
    </w:p>
    <w:p w14:paraId="6F4F910E" w14:textId="77777777" w:rsidR="005565EF" w:rsidRPr="00712EF8" w:rsidRDefault="0035047F" w:rsidP="00597E26">
      <w:pPr>
        <w:pStyle w:val="Kop3"/>
        <w:numPr>
          <w:ilvl w:val="0"/>
          <w:numId w:val="0"/>
        </w:numPr>
        <w:rPr>
          <w:lang w:val="nl-BE"/>
        </w:rPr>
      </w:pPr>
      <w:bookmarkStart w:id="32" w:name="_Toc481668833"/>
      <w:bookmarkStart w:id="33" w:name="_Toc481668837"/>
      <w:r>
        <w:rPr>
          <w:rFonts w:eastAsia="SimSun"/>
          <w:lang w:val="nl-BE"/>
        </w:rPr>
        <w:t xml:space="preserve">3.7.1 </w:t>
      </w:r>
      <w:r w:rsidR="00F933CC">
        <w:rPr>
          <w:rFonts w:eastAsia="SimSun"/>
          <w:lang w:val="nl-BE"/>
        </w:rPr>
        <w:t xml:space="preserve">Stel Algemene instellingen in </w:t>
      </w:r>
      <w:bookmarkEnd w:id="32"/>
    </w:p>
    <w:p w14:paraId="5A7CCAA2" w14:textId="77777777" w:rsidR="005565EF" w:rsidRPr="00712EF8" w:rsidRDefault="00F933CC" w:rsidP="005565EF">
      <w:pPr>
        <w:pStyle w:val="E-Content"/>
        <w:rPr>
          <w:lang w:val="nl-BE"/>
        </w:rPr>
      </w:pPr>
      <w:r w:rsidRPr="00F933CC">
        <w:rPr>
          <w:lang w:val="nl-BE"/>
        </w:rPr>
        <w:t>U moet de netwerkinstellingen correct configureren voordat u uw toestel via het netwerk gebruikt</w:t>
      </w:r>
      <w:r w:rsidR="005F5F3C">
        <w:rPr>
          <w:lang w:val="nl-BE"/>
        </w:rPr>
        <w:t>.</w:t>
      </w:r>
    </w:p>
    <w:p w14:paraId="00768F22" w14:textId="77777777" w:rsidR="005565EF" w:rsidRPr="00712EF8" w:rsidRDefault="00F933CC" w:rsidP="00F933CC">
      <w:pPr>
        <w:pStyle w:val="E-Step"/>
        <w:numPr>
          <w:ilvl w:val="0"/>
          <w:numId w:val="0"/>
        </w:numPr>
        <w:rPr>
          <w:lang w:val="nl-BE"/>
        </w:rPr>
      </w:pPr>
      <w:r>
        <w:rPr>
          <w:lang w:val="nl-BE"/>
        </w:rPr>
        <w:t xml:space="preserve">Stap 1 </w:t>
      </w:r>
      <w:r w:rsidR="005565EF" w:rsidRPr="00712EF8">
        <w:rPr>
          <w:lang w:val="nl-BE"/>
        </w:rPr>
        <w:t>G</w:t>
      </w:r>
      <w:r>
        <w:rPr>
          <w:lang w:val="nl-BE"/>
        </w:rPr>
        <w:t>a naar</w:t>
      </w:r>
      <w:r w:rsidR="005565EF" w:rsidRPr="00712EF8">
        <w:rPr>
          <w:b/>
          <w:lang w:val="nl-BE"/>
        </w:rPr>
        <w:t xml:space="preserve"> Configuration</w:t>
      </w:r>
      <w:r w:rsidR="005565EF" w:rsidRPr="00712EF8">
        <w:rPr>
          <w:lang w:val="nl-BE"/>
        </w:rPr>
        <w:t xml:space="preserve"> &gt; </w:t>
      </w:r>
      <w:r w:rsidR="005565EF" w:rsidRPr="00712EF8">
        <w:rPr>
          <w:b/>
          <w:lang w:val="nl-BE"/>
        </w:rPr>
        <w:t>Network</w:t>
      </w:r>
      <w:r w:rsidR="005565EF" w:rsidRPr="00712EF8">
        <w:rPr>
          <w:lang w:val="nl-BE"/>
        </w:rPr>
        <w:t xml:space="preserve"> &gt; </w:t>
      </w:r>
      <w:r w:rsidR="005565EF" w:rsidRPr="00712EF8">
        <w:rPr>
          <w:b/>
          <w:lang w:val="nl-BE"/>
        </w:rPr>
        <w:t>General</w:t>
      </w:r>
      <w:r w:rsidR="005565EF" w:rsidRPr="00712EF8">
        <w:rPr>
          <w:lang w:val="nl-BE"/>
        </w:rPr>
        <w:t>.</w:t>
      </w:r>
    </w:p>
    <w:p w14:paraId="5F5DBC81" w14:textId="77777777" w:rsidR="005565EF" w:rsidRPr="00712EF8" w:rsidRDefault="00F933CC" w:rsidP="00F933CC">
      <w:pPr>
        <w:pStyle w:val="E-Step"/>
        <w:numPr>
          <w:ilvl w:val="0"/>
          <w:numId w:val="0"/>
        </w:numPr>
        <w:rPr>
          <w:lang w:val="nl-BE"/>
        </w:rPr>
      </w:pPr>
      <w:r>
        <w:rPr>
          <w:lang w:val="nl-BE"/>
        </w:rPr>
        <w:t xml:space="preserve">Stap 2 </w:t>
      </w:r>
      <w:r w:rsidRPr="00F933CC">
        <w:rPr>
          <w:lang w:val="nl-BE"/>
        </w:rPr>
        <w:t>Stel de algemene netwerkparameters in</w:t>
      </w:r>
    </w:p>
    <w:p w14:paraId="2A1580B3" w14:textId="77777777" w:rsidR="005565EF" w:rsidRPr="00712EF8" w:rsidRDefault="00F933CC" w:rsidP="00F933CC">
      <w:pPr>
        <w:pStyle w:val="E-Step"/>
        <w:numPr>
          <w:ilvl w:val="0"/>
          <w:numId w:val="0"/>
        </w:numPr>
        <w:rPr>
          <w:lang w:val="nl-BE"/>
        </w:rPr>
      </w:pPr>
      <w:r>
        <w:rPr>
          <w:lang w:val="nl-BE"/>
        </w:rPr>
        <w:t>Stap 3 Klik</w:t>
      </w:r>
      <w:r w:rsidR="005565EF" w:rsidRPr="00712EF8">
        <w:rPr>
          <w:lang w:val="nl-BE"/>
        </w:rPr>
        <w:t xml:space="preserve"> </w:t>
      </w:r>
      <w:r w:rsidR="005565EF" w:rsidRPr="00712EF8">
        <w:rPr>
          <w:b/>
          <w:lang w:val="nl-BE"/>
        </w:rPr>
        <w:t>Apply</w:t>
      </w:r>
      <w:r w:rsidR="005565EF" w:rsidRPr="00712EF8">
        <w:rPr>
          <w:lang w:val="nl-BE"/>
        </w:rPr>
        <w:t>.</w:t>
      </w:r>
    </w:p>
    <w:p w14:paraId="15F71E2F" w14:textId="77777777" w:rsidR="005565EF" w:rsidRPr="00712EF8" w:rsidRDefault="00374FF5" w:rsidP="005565EF">
      <w:pPr>
        <w:pStyle w:val="E-Figure"/>
        <w:rPr>
          <w:noProof/>
          <w:lang w:val="nl-BE"/>
        </w:rPr>
      </w:pPr>
      <w:r w:rsidRPr="00712EF8">
        <w:rPr>
          <w:noProof/>
          <w:lang w:val="fr-FR" w:eastAsia="fr-FR"/>
        </w:rPr>
        <w:lastRenderedPageBreak/>
        <w:drawing>
          <wp:inline distT="0" distB="0" distL="0" distR="0" wp14:anchorId="44AF3195" wp14:editId="100DFD72">
            <wp:extent cx="1656000" cy="1502784"/>
            <wp:effectExtent l="0" t="0" r="1905" b="2540"/>
            <wp:docPr id="6" name="图片 6" descr="C:\Users\zhangshenlei\Desktop\【panther】K51 K52 K74 K75平台简化菜单三期V4.30.050——吴丛汐\图片\Add Network Camera Manually_W20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zhangshenlei\Desktop\【panther】K51 K52 K74 K75平台简化菜单三期V4.30.050——吴丛汐\图片\Add Network Camera Manually_W2067.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656000" cy="1502784"/>
                    </a:xfrm>
                    <a:prstGeom prst="rect">
                      <a:avLst/>
                    </a:prstGeom>
                    <a:noFill/>
                    <a:ln>
                      <a:noFill/>
                    </a:ln>
                  </pic:spPr>
                </pic:pic>
              </a:graphicData>
            </a:graphic>
          </wp:inline>
        </w:drawing>
      </w:r>
    </w:p>
    <w:p w14:paraId="444DABAB" w14:textId="77777777" w:rsidR="005565EF" w:rsidRPr="00712EF8" w:rsidRDefault="00DE277B" w:rsidP="00DE277B">
      <w:pPr>
        <w:pStyle w:val="E-FigureDescription"/>
        <w:numPr>
          <w:ilvl w:val="0"/>
          <w:numId w:val="0"/>
        </w:numPr>
        <w:rPr>
          <w:lang w:val="nl-BE"/>
        </w:rPr>
      </w:pPr>
      <w:r>
        <w:rPr>
          <w:lang w:val="nl-BE"/>
        </w:rPr>
        <w:t xml:space="preserve">Afbeelding 3-4 </w:t>
      </w:r>
      <w:r w:rsidR="005565EF" w:rsidRPr="00712EF8">
        <w:rPr>
          <w:lang w:val="nl-BE"/>
        </w:rPr>
        <w:t>Netw</w:t>
      </w:r>
      <w:r w:rsidR="00F933CC">
        <w:rPr>
          <w:lang w:val="nl-BE"/>
        </w:rPr>
        <w:t>e</w:t>
      </w:r>
      <w:r w:rsidR="005565EF" w:rsidRPr="00712EF8">
        <w:rPr>
          <w:lang w:val="nl-BE"/>
        </w:rPr>
        <w:t xml:space="preserve">rk </w:t>
      </w:r>
      <w:r w:rsidR="00F933CC">
        <w:rPr>
          <w:lang w:val="nl-BE"/>
        </w:rPr>
        <w:t>instellingen</w:t>
      </w:r>
    </w:p>
    <w:p w14:paraId="72BF9A9B" w14:textId="77777777" w:rsidR="005565EF" w:rsidRPr="00712EF8" w:rsidRDefault="00F933CC" w:rsidP="00F933CC">
      <w:pPr>
        <w:pStyle w:val="Kop3"/>
        <w:numPr>
          <w:ilvl w:val="0"/>
          <w:numId w:val="0"/>
        </w:numPr>
        <w:rPr>
          <w:rFonts w:eastAsia="SimSun"/>
          <w:lang w:val="nl-BE"/>
        </w:rPr>
      </w:pPr>
      <w:bookmarkStart w:id="34" w:name="_Toc425959835"/>
      <w:bookmarkStart w:id="35" w:name="_Toc419103690"/>
      <w:bookmarkStart w:id="36" w:name="_Toc458766659"/>
      <w:bookmarkStart w:id="37" w:name="_Toc458769297"/>
      <w:bookmarkStart w:id="38" w:name="_Toc480989050"/>
      <w:bookmarkStart w:id="39" w:name="_Toc481668834"/>
      <w:r>
        <w:rPr>
          <w:rFonts w:eastAsia="SimSun"/>
          <w:lang w:val="nl-BE"/>
        </w:rPr>
        <w:t xml:space="preserve">3.7.2 </w:t>
      </w:r>
      <w:r w:rsidR="005565EF" w:rsidRPr="00712EF8">
        <w:rPr>
          <w:rFonts w:eastAsia="SimSun"/>
          <w:lang w:val="nl-BE"/>
        </w:rPr>
        <w:t>Configur</w:t>
      </w:r>
      <w:r>
        <w:rPr>
          <w:rFonts w:eastAsia="SimSun"/>
          <w:lang w:val="nl-BE"/>
        </w:rPr>
        <w:t>e</w:t>
      </w:r>
      <w:r w:rsidR="005565EF" w:rsidRPr="00712EF8">
        <w:rPr>
          <w:rFonts w:eastAsia="SimSun"/>
          <w:lang w:val="nl-BE"/>
        </w:rPr>
        <w:t>e</w:t>
      </w:r>
      <w:r>
        <w:rPr>
          <w:rFonts w:eastAsia="SimSun"/>
          <w:lang w:val="nl-BE"/>
        </w:rPr>
        <w:t>r</w:t>
      </w:r>
      <w:r w:rsidR="005565EF" w:rsidRPr="00712EF8">
        <w:rPr>
          <w:rFonts w:eastAsia="SimSun"/>
          <w:lang w:val="nl-BE"/>
        </w:rPr>
        <w:t xml:space="preserve"> </w:t>
      </w:r>
      <w:bookmarkEnd w:id="34"/>
      <w:bookmarkEnd w:id="35"/>
      <w:bookmarkEnd w:id="36"/>
      <w:bookmarkEnd w:id="37"/>
      <w:bookmarkEnd w:id="38"/>
      <w:bookmarkEnd w:id="39"/>
      <w:r w:rsidR="005565EF" w:rsidRPr="00712EF8">
        <w:rPr>
          <w:rFonts w:eastAsia="SimSun"/>
          <w:lang w:val="nl-BE"/>
        </w:rPr>
        <w:t>Guarding Vision</w:t>
      </w:r>
    </w:p>
    <w:p w14:paraId="3B9B2432" w14:textId="77777777" w:rsidR="005565EF" w:rsidRPr="00712EF8" w:rsidRDefault="00C81159" w:rsidP="005565EF">
      <w:pPr>
        <w:pStyle w:val="E-Content"/>
        <w:rPr>
          <w:lang w:val="nl-BE"/>
        </w:rPr>
      </w:pPr>
      <w:r w:rsidRPr="00C81159">
        <w:rPr>
          <w:lang w:val="nl-BE"/>
        </w:rPr>
        <w:t>Guarding Vision biedt een applicatie voor mobiele telefoons en een platformdienst voor toegang tot en beheer van uw aangesloten apparaten, waarmee u gemakkelijk op afstand toegang krijgt tot het bewakingssysteem.</w:t>
      </w:r>
    </w:p>
    <w:p w14:paraId="49C85D9E" w14:textId="77777777" w:rsidR="005565EF" w:rsidRPr="00712EF8" w:rsidRDefault="00371074" w:rsidP="00371074">
      <w:pPr>
        <w:pStyle w:val="E-Step"/>
        <w:numPr>
          <w:ilvl w:val="0"/>
          <w:numId w:val="0"/>
        </w:numPr>
        <w:rPr>
          <w:lang w:val="nl-BE"/>
        </w:rPr>
      </w:pPr>
      <w:r>
        <w:rPr>
          <w:kern w:val="2"/>
          <w:lang w:val="nl-BE"/>
        </w:rPr>
        <w:t xml:space="preserve">Stap 1 </w:t>
      </w:r>
      <w:r w:rsidR="005565EF" w:rsidRPr="00712EF8">
        <w:rPr>
          <w:kern w:val="2"/>
          <w:lang w:val="nl-BE"/>
        </w:rPr>
        <w:t>G</w:t>
      </w:r>
      <w:r>
        <w:rPr>
          <w:kern w:val="2"/>
          <w:lang w:val="nl-BE"/>
        </w:rPr>
        <w:t>a naar</w:t>
      </w:r>
      <w:r w:rsidR="005565EF" w:rsidRPr="00712EF8">
        <w:rPr>
          <w:b/>
          <w:kern w:val="2"/>
          <w:lang w:val="nl-BE"/>
        </w:rPr>
        <w:t xml:space="preserve"> Configuration</w:t>
      </w:r>
      <w:r w:rsidR="005565EF" w:rsidRPr="00712EF8">
        <w:rPr>
          <w:kern w:val="2"/>
          <w:lang w:val="nl-BE"/>
        </w:rPr>
        <w:t xml:space="preserve"> &gt; </w:t>
      </w:r>
      <w:r w:rsidR="005565EF" w:rsidRPr="00712EF8">
        <w:rPr>
          <w:b/>
          <w:kern w:val="2"/>
          <w:lang w:val="nl-BE"/>
        </w:rPr>
        <w:t>Network</w:t>
      </w:r>
      <w:r w:rsidR="005565EF" w:rsidRPr="00712EF8">
        <w:rPr>
          <w:kern w:val="2"/>
          <w:lang w:val="nl-BE"/>
        </w:rPr>
        <w:t xml:space="preserve"> &gt; </w:t>
      </w:r>
      <w:r w:rsidR="005565EF" w:rsidRPr="00712EF8">
        <w:rPr>
          <w:b/>
          <w:kern w:val="2"/>
          <w:lang w:val="nl-BE"/>
        </w:rPr>
        <w:t>Guarding Vision</w:t>
      </w:r>
      <w:r w:rsidR="005565EF" w:rsidRPr="00712EF8">
        <w:rPr>
          <w:kern w:val="2"/>
          <w:lang w:val="nl-BE"/>
        </w:rPr>
        <w:t>.</w:t>
      </w:r>
    </w:p>
    <w:p w14:paraId="26BC4CDE" w14:textId="77777777" w:rsidR="005565EF" w:rsidRPr="00712EF8" w:rsidRDefault="00371074" w:rsidP="00371074">
      <w:pPr>
        <w:pStyle w:val="E-Step"/>
        <w:numPr>
          <w:ilvl w:val="0"/>
          <w:numId w:val="0"/>
        </w:numPr>
        <w:rPr>
          <w:kern w:val="2"/>
          <w:szCs w:val="13"/>
          <w:lang w:val="nl-BE"/>
        </w:rPr>
      </w:pPr>
      <w:r w:rsidRPr="00371074">
        <w:rPr>
          <w:kern w:val="2"/>
          <w:szCs w:val="13"/>
          <w:lang w:val="nl-BE"/>
        </w:rPr>
        <w:t xml:space="preserve">Stap 2 Schakel </w:t>
      </w:r>
      <w:r w:rsidRPr="00371074">
        <w:rPr>
          <w:b/>
          <w:kern w:val="2"/>
          <w:szCs w:val="13"/>
          <w:lang w:val="nl-BE"/>
        </w:rPr>
        <w:t>Enable</w:t>
      </w:r>
      <w:r w:rsidRPr="00371074">
        <w:rPr>
          <w:kern w:val="2"/>
          <w:szCs w:val="13"/>
          <w:lang w:val="nl-BE"/>
        </w:rPr>
        <w:t xml:space="preserve"> in om de functie te activeren en de servicevoorwaarden te accepteren. De servicevoorwaarden zullen verschijnen.</w:t>
      </w:r>
    </w:p>
    <w:p w14:paraId="20DDABA7" w14:textId="77777777" w:rsidR="005565EF" w:rsidRPr="00712EF8" w:rsidRDefault="005565EF" w:rsidP="00AC7B18">
      <w:pPr>
        <w:pStyle w:val="E-SubStep"/>
        <w:numPr>
          <w:ilvl w:val="0"/>
          <w:numId w:val="45"/>
        </w:numPr>
        <w:rPr>
          <w:lang w:val="nl-BE"/>
        </w:rPr>
      </w:pPr>
      <w:r w:rsidRPr="00712EF8">
        <w:rPr>
          <w:lang w:val="nl-BE"/>
        </w:rPr>
        <w:t xml:space="preserve">Scan </w:t>
      </w:r>
      <w:r w:rsidR="00712C50">
        <w:rPr>
          <w:lang w:val="nl-BE"/>
        </w:rPr>
        <w:t>de</w:t>
      </w:r>
      <w:r w:rsidRPr="00712EF8">
        <w:rPr>
          <w:lang w:val="nl-BE"/>
        </w:rPr>
        <w:t xml:space="preserve"> QR code </w:t>
      </w:r>
      <w:r w:rsidR="00A4489F">
        <w:rPr>
          <w:lang w:val="nl-BE"/>
        </w:rPr>
        <w:t xml:space="preserve">om de </w:t>
      </w:r>
      <w:r w:rsidR="00A4489F" w:rsidRPr="00065442">
        <w:rPr>
          <w:lang w:val="nl-BE"/>
        </w:rPr>
        <w:t>Servicevoorwaarden en de Privacyverklaring</w:t>
      </w:r>
      <w:r w:rsidR="00A4489F">
        <w:rPr>
          <w:lang w:val="nl-BE"/>
        </w:rPr>
        <w:t xml:space="preserve"> te lezen</w:t>
      </w:r>
      <w:r w:rsidRPr="00712EF8">
        <w:rPr>
          <w:lang w:val="nl-BE"/>
        </w:rPr>
        <w:t>.</w:t>
      </w:r>
    </w:p>
    <w:p w14:paraId="730EF8B0" w14:textId="77777777" w:rsidR="005565EF" w:rsidRPr="00712EF8" w:rsidRDefault="00371074" w:rsidP="00065442">
      <w:pPr>
        <w:pStyle w:val="E-SubStep"/>
        <w:rPr>
          <w:lang w:val="nl-BE"/>
        </w:rPr>
      </w:pPr>
      <w:r>
        <w:rPr>
          <w:lang w:val="nl-BE"/>
        </w:rPr>
        <w:t>Vink</w:t>
      </w:r>
      <w:r w:rsidR="005565EF" w:rsidRPr="00712EF8">
        <w:rPr>
          <w:lang w:val="nl-BE"/>
        </w:rPr>
        <w:t xml:space="preserve"> </w:t>
      </w:r>
      <w:r w:rsidR="00012559" w:rsidRPr="00712EF8">
        <w:rPr>
          <w:b/>
          <w:lang w:val="nl-BE"/>
        </w:rPr>
        <w:t xml:space="preserve">I have read and agree to Service Terms and Privacy Statement </w:t>
      </w:r>
      <w:r w:rsidR="005565EF" w:rsidRPr="00712EF8">
        <w:rPr>
          <w:lang w:val="nl-BE"/>
        </w:rPr>
        <w:t>i</w:t>
      </w:r>
      <w:r>
        <w:rPr>
          <w:lang w:val="nl-BE"/>
        </w:rPr>
        <w:t xml:space="preserve">ndien u de </w:t>
      </w:r>
      <w:r w:rsidR="00065442" w:rsidRPr="00065442">
        <w:rPr>
          <w:lang w:val="nl-BE"/>
        </w:rPr>
        <w:t xml:space="preserve">Servicevoorwaarden en de Privacyverklaring </w:t>
      </w:r>
      <w:r w:rsidR="00712C50">
        <w:rPr>
          <w:lang w:val="nl-BE"/>
        </w:rPr>
        <w:t>aanvaardt</w:t>
      </w:r>
      <w:r w:rsidR="005565EF" w:rsidRPr="00712EF8">
        <w:rPr>
          <w:lang w:val="nl-BE"/>
        </w:rPr>
        <w:t>.</w:t>
      </w:r>
    </w:p>
    <w:p w14:paraId="20675BAB" w14:textId="77777777" w:rsidR="005565EF" w:rsidRPr="00712EF8" w:rsidRDefault="00712C50" w:rsidP="00D70426">
      <w:pPr>
        <w:pStyle w:val="E-SubStep"/>
        <w:rPr>
          <w:lang w:val="nl-BE"/>
        </w:rPr>
      </w:pPr>
      <w:r>
        <w:rPr>
          <w:lang w:val="nl-BE"/>
        </w:rPr>
        <w:t>Klik</w:t>
      </w:r>
      <w:r w:rsidR="005565EF" w:rsidRPr="00712EF8">
        <w:rPr>
          <w:lang w:val="nl-BE"/>
        </w:rPr>
        <w:t xml:space="preserve"> </w:t>
      </w:r>
      <w:r w:rsidR="005565EF" w:rsidRPr="00712EF8">
        <w:rPr>
          <w:b/>
          <w:lang w:val="nl-BE"/>
        </w:rPr>
        <w:t>OK</w:t>
      </w:r>
      <w:r w:rsidR="005565EF" w:rsidRPr="00712EF8">
        <w:rPr>
          <w:lang w:val="nl-BE"/>
        </w:rPr>
        <w:t xml:space="preserve"> </w:t>
      </w:r>
      <w:r>
        <w:rPr>
          <w:lang w:val="nl-BE"/>
        </w:rPr>
        <w:t>om de instellingen op te slagen</w:t>
      </w:r>
      <w:r w:rsidR="005565EF" w:rsidRPr="00712EF8">
        <w:rPr>
          <w:lang w:val="nl-BE"/>
        </w:rPr>
        <w:t>.</w:t>
      </w:r>
    </w:p>
    <w:p w14:paraId="38347FF8" w14:textId="77777777" w:rsidR="006C7BBF" w:rsidRPr="00712EF8" w:rsidRDefault="008029F2" w:rsidP="008029F2">
      <w:pPr>
        <w:pStyle w:val="E-Step"/>
        <w:numPr>
          <w:ilvl w:val="0"/>
          <w:numId w:val="0"/>
        </w:numPr>
        <w:rPr>
          <w:rFonts w:eastAsia="SimSun"/>
          <w:szCs w:val="24"/>
          <w:lang w:val="nl-BE"/>
        </w:rPr>
      </w:pPr>
      <w:r>
        <w:rPr>
          <w:rFonts w:eastAsia="SimSun"/>
          <w:szCs w:val="24"/>
          <w:lang w:val="nl-BE"/>
        </w:rPr>
        <w:t xml:space="preserve">Stap 3 </w:t>
      </w:r>
      <w:r w:rsidR="00A4489F">
        <w:rPr>
          <w:rFonts w:eastAsia="SimSun"/>
          <w:szCs w:val="24"/>
          <w:lang w:val="nl-BE"/>
        </w:rPr>
        <w:t>Klik</w:t>
      </w:r>
      <w:r w:rsidR="006C7BBF" w:rsidRPr="00712EF8">
        <w:rPr>
          <w:rFonts w:eastAsia="SimSun"/>
          <w:szCs w:val="24"/>
          <w:lang w:val="nl-BE"/>
        </w:rPr>
        <w:t xml:space="preserve"> </w:t>
      </w:r>
      <w:bookmarkStart w:id="40" w:name="d201e76a1310"/>
      <w:bookmarkEnd w:id="40"/>
      <w:r w:rsidR="001911D7" w:rsidRPr="00712EF8">
        <w:rPr>
          <w:noProof/>
          <w:lang w:val="fr-FR" w:eastAsia="fr-FR"/>
        </w:rPr>
        <w:drawing>
          <wp:inline distT="0" distB="0" distL="0" distR="0" wp14:anchorId="03C0A980" wp14:editId="113357FD">
            <wp:extent cx="108000" cy="108000"/>
            <wp:effectExtent l="0" t="0" r="6350" b="6350"/>
            <wp:docPr id="91" name="图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08000" cy="108000"/>
                    </a:xfrm>
                    <a:prstGeom prst="rect">
                      <a:avLst/>
                    </a:prstGeom>
                    <a:noFill/>
                    <a:ln>
                      <a:noFill/>
                    </a:ln>
                  </pic:spPr>
                </pic:pic>
              </a:graphicData>
            </a:graphic>
          </wp:inline>
        </w:drawing>
      </w:r>
      <w:r w:rsidR="006C7BBF" w:rsidRPr="00712EF8">
        <w:rPr>
          <w:rFonts w:eastAsia="SimSun"/>
          <w:szCs w:val="24"/>
          <w:lang w:val="nl-BE"/>
        </w:rPr>
        <w:t xml:space="preserve"> </w:t>
      </w:r>
      <w:r w:rsidR="00A4489F">
        <w:rPr>
          <w:rFonts w:eastAsia="SimSun"/>
          <w:szCs w:val="24"/>
          <w:lang w:val="nl-BE"/>
        </w:rPr>
        <w:t>om de verificatiecode</w:t>
      </w:r>
      <w:r>
        <w:rPr>
          <w:rFonts w:eastAsia="SimSun"/>
          <w:szCs w:val="24"/>
          <w:lang w:val="nl-BE"/>
        </w:rPr>
        <w:t xml:space="preserve"> in te stellen</w:t>
      </w:r>
      <w:r w:rsidR="006C7BBF" w:rsidRPr="00712EF8">
        <w:rPr>
          <w:rFonts w:eastAsia="SimSun"/>
          <w:szCs w:val="24"/>
          <w:lang w:val="nl-BE"/>
        </w:rPr>
        <w:t>.</w:t>
      </w:r>
    </w:p>
    <w:p w14:paraId="511E268F" w14:textId="77777777" w:rsidR="006C7BBF" w:rsidRPr="00712EF8" w:rsidRDefault="0003583B" w:rsidP="0003583B">
      <w:pPr>
        <w:pStyle w:val="E-Step"/>
        <w:numPr>
          <w:ilvl w:val="0"/>
          <w:numId w:val="0"/>
        </w:numPr>
        <w:rPr>
          <w:rFonts w:eastAsia="SimSun"/>
          <w:szCs w:val="24"/>
          <w:lang w:val="nl-BE"/>
        </w:rPr>
      </w:pPr>
      <w:r>
        <w:rPr>
          <w:rFonts w:eastAsia="SimSun"/>
          <w:szCs w:val="24"/>
          <w:lang w:val="nl-BE"/>
        </w:rPr>
        <w:t xml:space="preserve">Stap 4 </w:t>
      </w:r>
      <w:r w:rsidRPr="0003583B">
        <w:rPr>
          <w:rFonts w:eastAsia="SimSun"/>
          <w:szCs w:val="24"/>
          <w:lang w:val="nl-BE"/>
        </w:rPr>
        <w:t xml:space="preserve">Schakel </w:t>
      </w:r>
      <w:r w:rsidRPr="0003583B">
        <w:rPr>
          <w:rFonts w:eastAsia="SimSun"/>
          <w:b/>
          <w:szCs w:val="24"/>
          <w:lang w:val="nl-BE"/>
        </w:rPr>
        <w:t>Platform Time Sync</w:t>
      </w:r>
      <w:r w:rsidRPr="0003583B">
        <w:rPr>
          <w:rFonts w:eastAsia="SimSun"/>
          <w:szCs w:val="24"/>
          <w:lang w:val="nl-BE"/>
        </w:rPr>
        <w:t xml:space="preserve"> in, het apparaat zal de tijd synchroniseren met de platform server in plaats van de NTP server.</w:t>
      </w:r>
      <w:r w:rsidR="008029F2" w:rsidRPr="008029F2">
        <w:t xml:space="preserve"> </w:t>
      </w:r>
    </w:p>
    <w:p w14:paraId="0CBA1125" w14:textId="77777777" w:rsidR="00012559" w:rsidRPr="00712EF8" w:rsidRDefault="0003583B" w:rsidP="0003583B">
      <w:pPr>
        <w:pStyle w:val="E-Step"/>
        <w:numPr>
          <w:ilvl w:val="0"/>
          <w:numId w:val="0"/>
        </w:numPr>
        <w:rPr>
          <w:rFonts w:eastAsia="SimSun"/>
          <w:szCs w:val="24"/>
          <w:lang w:val="nl-BE"/>
        </w:rPr>
      </w:pPr>
      <w:r>
        <w:rPr>
          <w:rFonts w:eastAsia="SimSun"/>
          <w:szCs w:val="24"/>
          <w:lang w:val="nl-BE"/>
        </w:rPr>
        <w:t xml:space="preserve">Stap 5 </w:t>
      </w:r>
      <w:r w:rsidR="007055A0" w:rsidRPr="00712EF8">
        <w:rPr>
          <w:rFonts w:eastAsia="SimSun"/>
          <w:szCs w:val="24"/>
          <w:lang w:val="nl-BE"/>
        </w:rPr>
        <w:t>(Option</w:t>
      </w:r>
      <w:r>
        <w:rPr>
          <w:rFonts w:eastAsia="SimSun"/>
          <w:szCs w:val="24"/>
          <w:lang w:val="nl-BE"/>
        </w:rPr>
        <w:t>ee</w:t>
      </w:r>
      <w:r w:rsidR="007055A0" w:rsidRPr="00712EF8">
        <w:rPr>
          <w:rFonts w:eastAsia="SimSun"/>
          <w:szCs w:val="24"/>
          <w:lang w:val="nl-BE"/>
        </w:rPr>
        <w:t xml:space="preserve">l) </w:t>
      </w:r>
      <w:r>
        <w:rPr>
          <w:rFonts w:eastAsia="SimSun"/>
          <w:szCs w:val="24"/>
          <w:lang w:val="nl-BE"/>
        </w:rPr>
        <w:t>Controleer</w:t>
      </w:r>
      <w:r w:rsidR="007055A0" w:rsidRPr="00712EF8">
        <w:rPr>
          <w:rFonts w:eastAsia="SimSun"/>
          <w:szCs w:val="24"/>
          <w:lang w:val="nl-BE"/>
        </w:rPr>
        <w:t xml:space="preserve"> </w:t>
      </w:r>
      <w:r w:rsidR="007055A0" w:rsidRPr="00712EF8">
        <w:rPr>
          <w:rFonts w:eastAsia="SimSun"/>
          <w:b/>
          <w:szCs w:val="24"/>
          <w:lang w:val="nl-BE"/>
        </w:rPr>
        <w:t>Stream Encryption</w:t>
      </w:r>
      <w:r w:rsidR="007055A0" w:rsidRPr="00712EF8">
        <w:rPr>
          <w:rFonts w:eastAsia="SimSun"/>
          <w:szCs w:val="24"/>
          <w:lang w:val="nl-BE"/>
        </w:rPr>
        <w:t>.</w:t>
      </w:r>
      <w:r w:rsidR="00612C07" w:rsidRPr="00612C07">
        <w:t xml:space="preserve"> </w:t>
      </w:r>
      <w:r w:rsidR="00612C07" w:rsidRPr="00612C07">
        <w:rPr>
          <w:rFonts w:eastAsia="SimSun"/>
          <w:szCs w:val="24"/>
          <w:lang w:val="nl-BE"/>
        </w:rPr>
        <w:t>Nadat deze functie is ingeschakeld, moet een verificatiecode worden ingevoerd bij toegang op afstand en liveweergave.</w:t>
      </w:r>
    </w:p>
    <w:p w14:paraId="59308012" w14:textId="77777777" w:rsidR="005565EF" w:rsidRPr="00712EF8" w:rsidRDefault="00612C07" w:rsidP="00612C07">
      <w:pPr>
        <w:pStyle w:val="E-Step"/>
        <w:numPr>
          <w:ilvl w:val="0"/>
          <w:numId w:val="0"/>
        </w:numPr>
        <w:rPr>
          <w:rFonts w:eastAsia="SimSun"/>
          <w:szCs w:val="24"/>
          <w:lang w:val="nl-BE"/>
        </w:rPr>
      </w:pPr>
      <w:r>
        <w:rPr>
          <w:kern w:val="2"/>
          <w:lang w:val="nl-BE"/>
        </w:rPr>
        <w:t xml:space="preserve">Stap 6 </w:t>
      </w:r>
      <w:r w:rsidR="005565EF" w:rsidRPr="00712EF8">
        <w:rPr>
          <w:kern w:val="2"/>
          <w:lang w:val="nl-BE"/>
        </w:rPr>
        <w:t>(Option</w:t>
      </w:r>
      <w:r>
        <w:rPr>
          <w:kern w:val="2"/>
          <w:lang w:val="nl-BE"/>
        </w:rPr>
        <w:t>ee</w:t>
      </w:r>
      <w:r w:rsidR="005565EF" w:rsidRPr="00712EF8">
        <w:rPr>
          <w:kern w:val="2"/>
          <w:lang w:val="nl-BE"/>
        </w:rPr>
        <w:t xml:space="preserve">l) </w:t>
      </w:r>
      <w:r>
        <w:rPr>
          <w:kern w:val="2"/>
          <w:lang w:val="nl-BE"/>
        </w:rPr>
        <w:t>Wijzig</w:t>
      </w:r>
      <w:r w:rsidR="006C7BBF" w:rsidRPr="00712EF8">
        <w:rPr>
          <w:kern w:val="2"/>
          <w:lang w:val="nl-BE"/>
        </w:rPr>
        <w:t xml:space="preserve"> </w:t>
      </w:r>
      <w:r w:rsidR="006C7BBF" w:rsidRPr="00712EF8">
        <w:rPr>
          <w:b/>
          <w:kern w:val="2"/>
          <w:lang w:val="nl-BE"/>
        </w:rPr>
        <w:t>Server IP</w:t>
      </w:r>
      <w:r w:rsidR="006C7BBF" w:rsidRPr="00712EF8">
        <w:rPr>
          <w:kern w:val="2"/>
          <w:lang w:val="nl-BE"/>
        </w:rPr>
        <w:t>.</w:t>
      </w:r>
    </w:p>
    <w:p w14:paraId="34AE2541" w14:textId="77777777" w:rsidR="00612C07" w:rsidRPr="00612C07" w:rsidRDefault="00612C07" w:rsidP="0060696E">
      <w:pPr>
        <w:pStyle w:val="E-Step"/>
        <w:numPr>
          <w:ilvl w:val="0"/>
          <w:numId w:val="0"/>
        </w:numPr>
        <w:rPr>
          <w:kern w:val="2"/>
          <w:lang w:val="nl-BE"/>
        </w:rPr>
      </w:pPr>
      <w:r>
        <w:rPr>
          <w:kern w:val="2"/>
          <w:lang w:val="nl-BE"/>
        </w:rPr>
        <w:t xml:space="preserve">Stap 7 </w:t>
      </w:r>
      <w:r w:rsidR="0060696E">
        <w:rPr>
          <w:kern w:val="2"/>
          <w:lang w:val="nl-BE"/>
        </w:rPr>
        <w:t>Koppel</w:t>
      </w:r>
      <w:r w:rsidRPr="00612C07">
        <w:rPr>
          <w:kern w:val="2"/>
          <w:lang w:val="nl-BE"/>
        </w:rPr>
        <w:t xml:space="preserve"> uw apparaat met een Guarding Vision account.</w:t>
      </w:r>
    </w:p>
    <w:p w14:paraId="17D80BFA" w14:textId="77777777" w:rsidR="00612C07" w:rsidRPr="00612C07" w:rsidRDefault="00612C07" w:rsidP="0060696E">
      <w:pPr>
        <w:pStyle w:val="E-SubStep"/>
        <w:numPr>
          <w:ilvl w:val="0"/>
          <w:numId w:val="0"/>
        </w:numPr>
        <w:ind w:left="510" w:hanging="170"/>
        <w:rPr>
          <w:kern w:val="2"/>
          <w:lang w:val="nl-BE"/>
        </w:rPr>
      </w:pPr>
      <w:r w:rsidRPr="00612C07">
        <w:rPr>
          <w:kern w:val="2"/>
          <w:lang w:val="nl-BE"/>
        </w:rPr>
        <w:t>1) Gebruik een smart</w:t>
      </w:r>
      <w:r w:rsidR="005F5F3C">
        <w:rPr>
          <w:kern w:val="2"/>
          <w:lang w:val="nl-BE"/>
        </w:rPr>
        <w:t xml:space="preserve"> phone om de QR code te scannen</w:t>
      </w:r>
      <w:r w:rsidRPr="00612C07">
        <w:rPr>
          <w:kern w:val="2"/>
          <w:lang w:val="nl-BE"/>
        </w:rPr>
        <w:t xml:space="preserve"> en download de Guarding Vision app.</w:t>
      </w:r>
    </w:p>
    <w:p w14:paraId="565035BC" w14:textId="77777777" w:rsidR="00612C07" w:rsidRDefault="00612C07" w:rsidP="00612C07">
      <w:pPr>
        <w:pStyle w:val="E-SubStep"/>
        <w:numPr>
          <w:ilvl w:val="0"/>
          <w:numId w:val="0"/>
        </w:numPr>
        <w:ind w:left="510" w:hanging="170"/>
        <w:rPr>
          <w:kern w:val="2"/>
          <w:lang w:val="nl-BE"/>
        </w:rPr>
      </w:pPr>
      <w:r w:rsidRPr="00612C07">
        <w:rPr>
          <w:kern w:val="2"/>
          <w:lang w:val="nl-BE"/>
        </w:rPr>
        <w:t>2</w:t>
      </w:r>
      <w:r w:rsidR="00673374">
        <w:rPr>
          <w:kern w:val="2"/>
          <w:lang w:val="nl-BE"/>
        </w:rPr>
        <w:t xml:space="preserve">) Gebruik Guarding Vision om de QR code van het </w:t>
      </w:r>
      <w:r w:rsidRPr="00612C07">
        <w:rPr>
          <w:kern w:val="2"/>
          <w:lang w:val="nl-BE"/>
        </w:rPr>
        <w:t xml:space="preserve">apparaat </w:t>
      </w:r>
      <w:r w:rsidR="00673374">
        <w:rPr>
          <w:kern w:val="2"/>
          <w:lang w:val="nl-BE"/>
        </w:rPr>
        <w:t>t</w:t>
      </w:r>
      <w:r w:rsidRPr="00612C07">
        <w:rPr>
          <w:kern w:val="2"/>
          <w:lang w:val="nl-BE"/>
        </w:rPr>
        <w:t>e s</w:t>
      </w:r>
      <w:r w:rsidR="00673374">
        <w:rPr>
          <w:kern w:val="2"/>
          <w:lang w:val="nl-BE"/>
        </w:rPr>
        <w:t>cannen</w:t>
      </w:r>
      <w:r w:rsidRPr="00612C07">
        <w:rPr>
          <w:kern w:val="2"/>
          <w:lang w:val="nl-BE"/>
        </w:rPr>
        <w:t xml:space="preserve"> en </w:t>
      </w:r>
      <w:r w:rsidR="00941C97">
        <w:rPr>
          <w:kern w:val="2"/>
          <w:lang w:val="nl-BE"/>
        </w:rPr>
        <w:t>koppel</w:t>
      </w:r>
      <w:r w:rsidRPr="00612C07">
        <w:rPr>
          <w:kern w:val="2"/>
          <w:lang w:val="nl-BE"/>
        </w:rPr>
        <w:t xml:space="preserve"> het apparaat.</w:t>
      </w:r>
    </w:p>
    <w:p w14:paraId="5E2A44D0" w14:textId="77777777" w:rsidR="00612C07" w:rsidRDefault="00612C07" w:rsidP="00612C07">
      <w:pPr>
        <w:pStyle w:val="E-SubStep"/>
        <w:numPr>
          <w:ilvl w:val="0"/>
          <w:numId w:val="0"/>
        </w:numPr>
        <w:ind w:left="510" w:hanging="170"/>
        <w:rPr>
          <w:kern w:val="2"/>
          <w:lang w:val="nl-BE"/>
        </w:rPr>
      </w:pPr>
    </w:p>
    <w:p w14:paraId="169EBF66" w14:textId="77777777" w:rsidR="006C7BBF" w:rsidRPr="00712EF8" w:rsidRDefault="006C7BBF" w:rsidP="006C7BBF">
      <w:pPr>
        <w:pStyle w:val="E-Note"/>
        <w:rPr>
          <w:lang w:val="nl-BE"/>
        </w:rPr>
      </w:pPr>
    </w:p>
    <w:p w14:paraId="63216BBE" w14:textId="77777777" w:rsidR="006C7BBF" w:rsidRPr="00712EF8" w:rsidRDefault="0060696E" w:rsidP="0060696E">
      <w:pPr>
        <w:pStyle w:val="E-NoteList"/>
        <w:numPr>
          <w:ilvl w:val="0"/>
          <w:numId w:val="0"/>
        </w:numPr>
        <w:ind w:left="284"/>
        <w:rPr>
          <w:lang w:val="nl-BE"/>
        </w:rPr>
      </w:pPr>
      <w:r w:rsidRPr="0060696E">
        <w:rPr>
          <w:lang w:val="nl-BE"/>
        </w:rPr>
        <w:lastRenderedPageBreak/>
        <w:t xml:space="preserve">Als het apparaat al aan een account is gekoppeld, kunt u op </w:t>
      </w:r>
      <w:r w:rsidRPr="0060696E">
        <w:rPr>
          <w:b/>
          <w:lang w:val="nl-BE"/>
        </w:rPr>
        <w:t>Unbind</w:t>
      </w:r>
      <w:r w:rsidRPr="0060696E">
        <w:rPr>
          <w:lang w:val="nl-BE"/>
        </w:rPr>
        <w:t xml:space="preserve"> klikken om de koppeling met het huidige account op te heffen.</w:t>
      </w:r>
    </w:p>
    <w:p w14:paraId="142F4100" w14:textId="77777777" w:rsidR="006C7BBF" w:rsidRPr="00712EF8" w:rsidRDefault="0060696E" w:rsidP="0060696E">
      <w:pPr>
        <w:pStyle w:val="E-NoteList"/>
        <w:numPr>
          <w:ilvl w:val="0"/>
          <w:numId w:val="0"/>
        </w:numPr>
        <w:ind w:left="284"/>
        <w:rPr>
          <w:lang w:val="nl-BE"/>
        </w:rPr>
      </w:pPr>
      <w:r w:rsidRPr="0060696E">
        <w:rPr>
          <w:lang w:val="nl-BE"/>
        </w:rPr>
        <w:t>U kunt ook de QR-code in</w:t>
      </w:r>
      <w:r w:rsidR="00941C97">
        <w:rPr>
          <w:lang w:val="nl-BE"/>
        </w:rPr>
        <w:t xml:space="preserve"> </w:t>
      </w:r>
      <w:r w:rsidR="00941C97" w:rsidRPr="00712EF8">
        <w:rPr>
          <w:noProof/>
          <w:lang w:val="fr-FR" w:eastAsia="fr-FR"/>
        </w:rPr>
        <w:drawing>
          <wp:inline distT="0" distB="0" distL="0" distR="0" wp14:anchorId="79C33922" wp14:editId="5173BE58">
            <wp:extent cx="108000" cy="98791"/>
            <wp:effectExtent l="0" t="0" r="6350" b="0"/>
            <wp:docPr id="94" name="图片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08000" cy="98791"/>
                    </a:xfrm>
                    <a:prstGeom prst="rect">
                      <a:avLst/>
                    </a:prstGeom>
                    <a:noFill/>
                    <a:ln>
                      <a:noFill/>
                    </a:ln>
                  </pic:spPr>
                </pic:pic>
              </a:graphicData>
            </a:graphic>
          </wp:inline>
        </w:drawing>
      </w:r>
      <w:r w:rsidRPr="0060696E">
        <w:rPr>
          <w:lang w:val="nl-BE"/>
        </w:rPr>
        <w:t xml:space="preserve"> </w:t>
      </w:r>
      <w:r w:rsidR="00941C97">
        <w:rPr>
          <w:lang w:val="nl-BE"/>
        </w:rPr>
        <w:t xml:space="preserve">in </w:t>
      </w:r>
      <w:r w:rsidRPr="0060696E">
        <w:rPr>
          <w:lang w:val="nl-BE"/>
        </w:rPr>
        <w:t xml:space="preserve">de linkerbovenhoek gebruiken om Guarding Vision te downloaden en aan uw toestel te </w:t>
      </w:r>
      <w:r>
        <w:rPr>
          <w:lang w:val="nl-BE"/>
        </w:rPr>
        <w:t>koppelen</w:t>
      </w:r>
      <w:r w:rsidRPr="0060696E">
        <w:rPr>
          <w:lang w:val="nl-BE"/>
        </w:rPr>
        <w:t>.</w:t>
      </w:r>
    </w:p>
    <w:p w14:paraId="73DD62D5" w14:textId="77777777" w:rsidR="005565EF" w:rsidRDefault="00941C97" w:rsidP="00941C97">
      <w:pPr>
        <w:pStyle w:val="E-Step"/>
        <w:numPr>
          <w:ilvl w:val="0"/>
          <w:numId w:val="0"/>
        </w:numPr>
        <w:rPr>
          <w:kern w:val="2"/>
          <w:lang w:val="nl-BE"/>
        </w:rPr>
      </w:pPr>
      <w:r>
        <w:rPr>
          <w:kern w:val="2"/>
          <w:lang w:val="nl-BE"/>
        </w:rPr>
        <w:t>Step 8 Klik</w:t>
      </w:r>
      <w:r w:rsidR="005565EF" w:rsidRPr="00712EF8">
        <w:rPr>
          <w:kern w:val="2"/>
          <w:lang w:val="nl-BE"/>
        </w:rPr>
        <w:t xml:space="preserve"> </w:t>
      </w:r>
      <w:r w:rsidR="005565EF" w:rsidRPr="00712EF8">
        <w:rPr>
          <w:b/>
          <w:kern w:val="2"/>
          <w:lang w:val="nl-BE"/>
        </w:rPr>
        <w:t>Apply</w:t>
      </w:r>
      <w:r w:rsidR="005565EF" w:rsidRPr="00712EF8">
        <w:rPr>
          <w:kern w:val="2"/>
          <w:lang w:val="nl-BE"/>
        </w:rPr>
        <w:t>.</w:t>
      </w:r>
    </w:p>
    <w:p w14:paraId="0F256A50" w14:textId="77777777" w:rsidR="00673374" w:rsidRPr="00712EF8" w:rsidRDefault="00673374" w:rsidP="00941C97">
      <w:pPr>
        <w:pStyle w:val="E-Step"/>
        <w:numPr>
          <w:ilvl w:val="0"/>
          <w:numId w:val="0"/>
        </w:numPr>
        <w:rPr>
          <w:kern w:val="2"/>
          <w:lang w:val="nl-BE"/>
        </w:rPr>
      </w:pPr>
    </w:p>
    <w:p w14:paraId="296C25F4" w14:textId="77777777" w:rsidR="005565EF" w:rsidRPr="00712EF8" w:rsidRDefault="00941C97" w:rsidP="005565EF">
      <w:pPr>
        <w:pStyle w:val="E-Purpose"/>
        <w:rPr>
          <w:rFonts w:eastAsia="DengXian"/>
          <w:i w:val="0"/>
          <w:lang w:val="nl-BE"/>
        </w:rPr>
      </w:pPr>
      <w:r>
        <w:rPr>
          <w:rFonts w:eastAsia="DengXian"/>
          <w:i w:val="0"/>
          <w:lang w:val="nl-BE"/>
        </w:rPr>
        <w:t>Wat moet er dan gebeuren</w:t>
      </w:r>
      <w:r w:rsidR="005565EF" w:rsidRPr="00712EF8">
        <w:rPr>
          <w:rFonts w:eastAsia="DengXian"/>
          <w:i w:val="0"/>
          <w:lang w:val="nl-BE"/>
        </w:rPr>
        <w:t>:</w:t>
      </w:r>
    </w:p>
    <w:p w14:paraId="34F8BF88" w14:textId="77777777" w:rsidR="005565EF" w:rsidRPr="00712EF8" w:rsidRDefault="00941C97" w:rsidP="005565EF">
      <w:pPr>
        <w:pStyle w:val="E-NoteText"/>
        <w:rPr>
          <w:lang w:val="nl-BE"/>
        </w:rPr>
      </w:pPr>
      <w:r w:rsidRPr="00941C97">
        <w:rPr>
          <w:lang w:val="nl-BE"/>
        </w:rPr>
        <w:t>Na de configuratie hebt u toegang tot uw apparaten en kunt u ze beheren via een app of website.</w:t>
      </w:r>
    </w:p>
    <w:p w14:paraId="45D89F98" w14:textId="77777777" w:rsidR="005565EF" w:rsidRPr="00712EF8" w:rsidRDefault="00941C97" w:rsidP="00941C97">
      <w:pPr>
        <w:pStyle w:val="Kop2"/>
        <w:numPr>
          <w:ilvl w:val="0"/>
          <w:numId w:val="0"/>
        </w:numPr>
        <w:spacing w:before="156"/>
        <w:rPr>
          <w:lang w:val="nl-BE"/>
        </w:rPr>
      </w:pPr>
      <w:r>
        <w:rPr>
          <w:lang w:val="nl-BE"/>
        </w:rPr>
        <w:t xml:space="preserve">3.8 </w:t>
      </w:r>
      <w:bookmarkEnd w:id="33"/>
      <w:r w:rsidRPr="00941C97">
        <w:rPr>
          <w:lang w:val="nl-BE"/>
        </w:rPr>
        <w:t>Liveweergave- en opname-instellingen</w:t>
      </w:r>
    </w:p>
    <w:p w14:paraId="226F663C" w14:textId="77777777" w:rsidR="005565EF" w:rsidRPr="00712EF8" w:rsidRDefault="00941C97" w:rsidP="005565EF">
      <w:pPr>
        <w:pStyle w:val="E-Content"/>
        <w:rPr>
          <w:lang w:val="nl-BE"/>
        </w:rPr>
      </w:pPr>
      <w:r w:rsidRPr="00941C97">
        <w:rPr>
          <w:lang w:val="nl-BE"/>
        </w:rPr>
        <w:t>Live view toont u het videobeeld dat van elke camera in real time wordt ontvangen. Het apparaat schakelt automatisch over naar de live-modus wanneer het wordt ingeschakeld. In de live-modus zijn er pictogrammen rechtsboven in het scherm om de status van opname en alarm voor elk kanaal aan te geven.</w:t>
      </w:r>
    </w:p>
    <w:p w14:paraId="26B1C15F" w14:textId="77777777" w:rsidR="005565EF" w:rsidRPr="00712EF8" w:rsidRDefault="005565EF" w:rsidP="005565EF">
      <w:pPr>
        <w:pStyle w:val="E-Content"/>
        <w:rPr>
          <w:b/>
          <w:lang w:val="nl-BE"/>
        </w:rPr>
      </w:pPr>
      <w:r w:rsidRPr="00712EF8">
        <w:rPr>
          <w:b/>
          <w:lang w:val="nl-BE"/>
        </w:rPr>
        <w:t>Live</w:t>
      </w:r>
      <w:r w:rsidR="001247BC">
        <w:rPr>
          <w:b/>
          <w:lang w:val="nl-BE"/>
        </w:rPr>
        <w:t xml:space="preserve">weergave </w:t>
      </w:r>
      <w:r w:rsidR="00145796">
        <w:rPr>
          <w:b/>
          <w:lang w:val="nl-BE"/>
        </w:rPr>
        <w:t>iconen</w:t>
      </w:r>
    </w:p>
    <w:p w14:paraId="0C542E7C" w14:textId="77777777" w:rsidR="005565EF" w:rsidRPr="00712EF8" w:rsidRDefault="00B55A66" w:rsidP="005565EF">
      <w:pPr>
        <w:pStyle w:val="E-Content"/>
        <w:rPr>
          <w:lang w:val="nl-BE"/>
        </w:rPr>
      </w:pPr>
      <w:r w:rsidRPr="00B55A66">
        <w:rPr>
          <w:lang w:val="nl-BE"/>
        </w:rPr>
        <w:t>In de live-weergavemodus zijn er pictogrammen op het scherm om de opname- en alarmstatus van elk kanaal aan te geven.</w:t>
      </w:r>
    </w:p>
    <w:p w14:paraId="1487FDC7" w14:textId="77777777" w:rsidR="005565EF" w:rsidRPr="00712EF8" w:rsidRDefault="00DE277B" w:rsidP="00DE277B">
      <w:pPr>
        <w:pStyle w:val="E-TableDescription"/>
        <w:numPr>
          <w:ilvl w:val="0"/>
          <w:numId w:val="0"/>
        </w:numPr>
        <w:rPr>
          <w:lang w:val="nl-BE"/>
        </w:rPr>
      </w:pPr>
      <w:r>
        <w:rPr>
          <w:lang w:val="nl-BE"/>
        </w:rPr>
        <w:t xml:space="preserve">Tabel 3-1 </w:t>
      </w:r>
      <w:r w:rsidR="00B55A66">
        <w:rPr>
          <w:lang w:val="nl-BE"/>
        </w:rPr>
        <w:t xml:space="preserve">Beschrijving van de </w:t>
      </w:r>
      <w:r w:rsidR="005565EF" w:rsidRPr="00712EF8">
        <w:rPr>
          <w:lang w:val="nl-BE"/>
        </w:rPr>
        <w:t>Live</w:t>
      </w:r>
      <w:r w:rsidR="00B55A66">
        <w:rPr>
          <w:lang w:val="nl-BE"/>
        </w:rPr>
        <w:t xml:space="preserve">weergave </w:t>
      </w:r>
      <w:r w:rsidR="00145796">
        <w:rPr>
          <w:lang w:val="nl-BE"/>
        </w:rPr>
        <w:t>iconen</w:t>
      </w: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0"/>
        <w:gridCol w:w="2463"/>
        <w:gridCol w:w="709"/>
        <w:gridCol w:w="2126"/>
      </w:tblGrid>
      <w:tr w:rsidR="005565EF" w:rsidRPr="00712EF8" w14:paraId="6F426211" w14:textId="77777777" w:rsidTr="008A2DB5">
        <w:trPr>
          <w:tblHeader/>
        </w:trPr>
        <w:tc>
          <w:tcPr>
            <w:tcW w:w="480" w:type="dxa"/>
            <w:shd w:val="clear" w:color="auto" w:fill="D9D9D9"/>
            <w:vAlign w:val="center"/>
          </w:tcPr>
          <w:p w14:paraId="401F6DA5" w14:textId="77777777" w:rsidR="005565EF" w:rsidRPr="00712EF8" w:rsidRDefault="005565EF" w:rsidP="008A2DB5">
            <w:pPr>
              <w:pStyle w:val="E-TableHeading"/>
              <w:jc w:val="both"/>
              <w:rPr>
                <w:lang w:val="nl-BE"/>
              </w:rPr>
            </w:pPr>
            <w:r w:rsidRPr="00712EF8">
              <w:rPr>
                <w:lang w:val="nl-BE"/>
              </w:rPr>
              <w:t>Item</w:t>
            </w:r>
          </w:p>
        </w:tc>
        <w:tc>
          <w:tcPr>
            <w:tcW w:w="2463" w:type="dxa"/>
            <w:vAlign w:val="center"/>
          </w:tcPr>
          <w:p w14:paraId="10BE2F2E" w14:textId="77777777" w:rsidR="005565EF" w:rsidRPr="00712EF8" w:rsidRDefault="00B55A66" w:rsidP="008A2DB5">
            <w:pPr>
              <w:pStyle w:val="E-TableHeading"/>
              <w:rPr>
                <w:lang w:val="nl-BE"/>
              </w:rPr>
            </w:pPr>
            <w:r>
              <w:rPr>
                <w:lang w:val="nl-BE"/>
              </w:rPr>
              <w:t>Beschrijving</w:t>
            </w:r>
          </w:p>
        </w:tc>
        <w:tc>
          <w:tcPr>
            <w:tcW w:w="709" w:type="dxa"/>
            <w:shd w:val="clear" w:color="auto" w:fill="DDDDDD"/>
            <w:vAlign w:val="center"/>
          </w:tcPr>
          <w:p w14:paraId="6B24C230" w14:textId="77777777" w:rsidR="005565EF" w:rsidRPr="00712EF8" w:rsidRDefault="005565EF" w:rsidP="008A2DB5">
            <w:pPr>
              <w:pStyle w:val="E-TableHeading"/>
              <w:jc w:val="both"/>
              <w:rPr>
                <w:lang w:val="nl-BE"/>
              </w:rPr>
            </w:pPr>
            <w:r w:rsidRPr="00712EF8">
              <w:rPr>
                <w:lang w:val="nl-BE"/>
              </w:rPr>
              <w:t>Item</w:t>
            </w:r>
          </w:p>
        </w:tc>
        <w:tc>
          <w:tcPr>
            <w:tcW w:w="2126" w:type="dxa"/>
            <w:vAlign w:val="center"/>
          </w:tcPr>
          <w:p w14:paraId="7C3A9A67" w14:textId="77777777" w:rsidR="005565EF" w:rsidRPr="00712EF8" w:rsidRDefault="00B55A66" w:rsidP="008A2DB5">
            <w:pPr>
              <w:pStyle w:val="E-TableHeading"/>
              <w:rPr>
                <w:lang w:val="nl-BE"/>
              </w:rPr>
            </w:pPr>
            <w:r>
              <w:rPr>
                <w:lang w:val="nl-BE"/>
              </w:rPr>
              <w:t>Beschrijving</w:t>
            </w:r>
          </w:p>
        </w:tc>
      </w:tr>
      <w:tr w:rsidR="005565EF" w:rsidRPr="00712EF8" w14:paraId="12E5D238" w14:textId="77777777" w:rsidTr="008A2DB5">
        <w:tc>
          <w:tcPr>
            <w:tcW w:w="480" w:type="dxa"/>
            <w:shd w:val="clear" w:color="auto" w:fill="D9D9D9"/>
            <w:vAlign w:val="center"/>
          </w:tcPr>
          <w:p w14:paraId="60B921BB" w14:textId="77777777" w:rsidR="005565EF" w:rsidRPr="00712EF8" w:rsidRDefault="00D70426" w:rsidP="008A2DB5">
            <w:pPr>
              <w:pStyle w:val="E-TableText"/>
              <w:rPr>
                <w:lang w:val="nl-BE"/>
              </w:rPr>
            </w:pPr>
            <w:r w:rsidRPr="00712EF8">
              <w:rPr>
                <w:snapToGrid/>
                <w:lang w:val="fr-FR" w:eastAsia="fr-FR"/>
              </w:rPr>
              <w:drawing>
                <wp:inline distT="0" distB="0" distL="0" distR="0" wp14:anchorId="605A0C82" wp14:editId="799ECF8F">
                  <wp:extent cx="142875" cy="142875"/>
                  <wp:effectExtent l="0" t="0" r="0" b="0"/>
                  <wp:docPr id="21"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2"/>
                          <pic:cNvPicPr>
                            <a:picLocks noChangeAspect="1" noChangeArrowheads="1"/>
                          </pic:cNvPicPr>
                        </pic:nvPicPr>
                        <pic:blipFill>
                          <a:blip r:embed="rId36">
                            <a:extLst>
                              <a:ext uri="{28A0092B-C50C-407E-A947-70E740481C1C}">
                                <a14:useLocalDpi xmlns:a14="http://schemas.microsoft.com/office/drawing/2010/main" val="0"/>
                              </a:ext>
                            </a:extLst>
                          </a:blip>
                          <a:srcRect r="8922" b="3699"/>
                          <a:stretch>
                            <a:fillRect/>
                          </a:stretch>
                        </pic:blipFill>
                        <pic:spPr bwMode="auto">
                          <a:xfrm>
                            <a:off x="0" y="0"/>
                            <a:ext cx="142875" cy="142875"/>
                          </a:xfrm>
                          <a:prstGeom prst="rect">
                            <a:avLst/>
                          </a:prstGeom>
                          <a:noFill/>
                          <a:ln>
                            <a:noFill/>
                          </a:ln>
                        </pic:spPr>
                      </pic:pic>
                    </a:graphicData>
                  </a:graphic>
                </wp:inline>
              </w:drawing>
            </w:r>
          </w:p>
        </w:tc>
        <w:tc>
          <w:tcPr>
            <w:tcW w:w="2463" w:type="dxa"/>
            <w:vAlign w:val="center"/>
          </w:tcPr>
          <w:p w14:paraId="394FF101" w14:textId="77777777" w:rsidR="005565EF" w:rsidRPr="00712EF8" w:rsidRDefault="00B55A66" w:rsidP="00B55A66">
            <w:pPr>
              <w:pStyle w:val="E-TableText"/>
              <w:jc w:val="left"/>
              <w:rPr>
                <w:rFonts w:eastAsia="SimSun"/>
                <w:lang w:val="nl-BE"/>
              </w:rPr>
            </w:pPr>
            <w:r w:rsidRPr="00B55A66">
              <w:rPr>
                <w:lang w:val="nl-BE"/>
              </w:rPr>
              <w:t>Alarm (video verlies, sabotage, bewegingsdetectie, VCA of sensor alarm)</w:t>
            </w:r>
          </w:p>
        </w:tc>
        <w:tc>
          <w:tcPr>
            <w:tcW w:w="709" w:type="dxa"/>
            <w:shd w:val="clear" w:color="auto" w:fill="DDDDDD"/>
            <w:vAlign w:val="center"/>
          </w:tcPr>
          <w:p w14:paraId="4ADD86AF" w14:textId="77777777" w:rsidR="005565EF" w:rsidRPr="00712EF8" w:rsidRDefault="00D70426" w:rsidP="008A2DB5">
            <w:pPr>
              <w:pStyle w:val="E-TableText"/>
              <w:rPr>
                <w:lang w:val="nl-BE"/>
              </w:rPr>
            </w:pPr>
            <w:r w:rsidRPr="00712EF8">
              <w:rPr>
                <w:snapToGrid/>
                <w:lang w:val="fr-FR" w:eastAsia="fr-FR"/>
              </w:rPr>
              <w:drawing>
                <wp:inline distT="0" distB="0" distL="0" distR="0" wp14:anchorId="5C8D9636" wp14:editId="3EC879CC">
                  <wp:extent cx="142875" cy="142875"/>
                  <wp:effectExtent l="0" t="0" r="0" b="0"/>
                  <wp:docPr id="22"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4"/>
                          <pic:cNvPicPr>
                            <a:picLocks noChangeAspect="1" noChangeArrowheads="1"/>
                          </pic:cNvPicPr>
                        </pic:nvPicPr>
                        <pic:blipFill>
                          <a:blip r:embed="rId36">
                            <a:extLst>
                              <a:ext uri="{28A0092B-C50C-407E-A947-70E740481C1C}">
                                <a14:useLocalDpi xmlns:a14="http://schemas.microsoft.com/office/drawing/2010/main" val="0"/>
                              </a:ext>
                            </a:extLst>
                          </a:blip>
                          <a:srcRect r="8922" b="3699"/>
                          <a:stretch>
                            <a:fillRect/>
                          </a:stretch>
                        </pic:blipFill>
                        <pic:spPr bwMode="auto">
                          <a:xfrm>
                            <a:off x="0" y="0"/>
                            <a:ext cx="142875" cy="142875"/>
                          </a:xfrm>
                          <a:prstGeom prst="rect">
                            <a:avLst/>
                          </a:prstGeom>
                          <a:noFill/>
                          <a:ln>
                            <a:noFill/>
                          </a:ln>
                        </pic:spPr>
                      </pic:pic>
                    </a:graphicData>
                  </a:graphic>
                </wp:inline>
              </w:drawing>
            </w:r>
            <w:r w:rsidRPr="00712EF8">
              <w:rPr>
                <w:snapToGrid/>
                <w:lang w:val="fr-FR" w:eastAsia="fr-FR"/>
              </w:rPr>
              <w:drawing>
                <wp:inline distT="0" distB="0" distL="0" distR="0" wp14:anchorId="2BF55B55" wp14:editId="7EBD85A5">
                  <wp:extent cx="142875" cy="133350"/>
                  <wp:effectExtent l="0" t="0" r="0" b="0"/>
                  <wp:docPr id="23"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5"/>
                          <pic:cNvPicPr>
                            <a:picLocks noChangeAspect="1" noChangeArrowheads="1"/>
                          </pic:cNvPicPr>
                        </pic:nvPicPr>
                        <pic:blipFill>
                          <a:blip r:embed="rId37">
                            <a:extLst>
                              <a:ext uri="{28A0092B-C50C-407E-A947-70E740481C1C}">
                                <a14:useLocalDpi xmlns:a14="http://schemas.microsoft.com/office/drawing/2010/main" val="0"/>
                              </a:ext>
                            </a:extLst>
                          </a:blip>
                          <a:srcRect l="3860" r="11113" b="7646"/>
                          <a:stretch>
                            <a:fillRect/>
                          </a:stretch>
                        </pic:blipFill>
                        <pic:spPr bwMode="auto">
                          <a:xfrm>
                            <a:off x="0" y="0"/>
                            <a:ext cx="142875" cy="133350"/>
                          </a:xfrm>
                          <a:prstGeom prst="rect">
                            <a:avLst/>
                          </a:prstGeom>
                          <a:noFill/>
                          <a:ln>
                            <a:noFill/>
                          </a:ln>
                        </pic:spPr>
                      </pic:pic>
                    </a:graphicData>
                  </a:graphic>
                </wp:inline>
              </w:drawing>
            </w:r>
          </w:p>
        </w:tc>
        <w:tc>
          <w:tcPr>
            <w:tcW w:w="2126" w:type="dxa"/>
            <w:vAlign w:val="center"/>
          </w:tcPr>
          <w:p w14:paraId="2F84C0D1" w14:textId="77777777" w:rsidR="005565EF" w:rsidRPr="00712EF8" w:rsidRDefault="005565EF" w:rsidP="00B55A66">
            <w:pPr>
              <w:pStyle w:val="E-Content"/>
              <w:rPr>
                <w:lang w:val="nl-BE"/>
              </w:rPr>
            </w:pPr>
            <w:r w:rsidRPr="00712EF8">
              <w:rPr>
                <w:lang w:val="nl-BE"/>
              </w:rPr>
              <w:t xml:space="preserve">Alarm </w:t>
            </w:r>
            <w:r w:rsidR="00B55A66">
              <w:rPr>
                <w:lang w:val="nl-BE"/>
              </w:rPr>
              <w:t>en opname</w:t>
            </w:r>
          </w:p>
        </w:tc>
      </w:tr>
      <w:tr w:rsidR="005565EF" w:rsidRPr="00712EF8" w14:paraId="485C0A83" w14:textId="77777777" w:rsidTr="008A2DB5">
        <w:tc>
          <w:tcPr>
            <w:tcW w:w="480" w:type="dxa"/>
            <w:shd w:val="clear" w:color="auto" w:fill="D9D9D9"/>
            <w:vAlign w:val="center"/>
          </w:tcPr>
          <w:p w14:paraId="15BE5BFA" w14:textId="77777777" w:rsidR="005565EF" w:rsidRPr="00712EF8" w:rsidRDefault="00D70426" w:rsidP="008A2DB5">
            <w:pPr>
              <w:pStyle w:val="E-TableText"/>
              <w:rPr>
                <w:lang w:val="nl-BE"/>
              </w:rPr>
            </w:pPr>
            <w:r w:rsidRPr="00712EF8">
              <w:rPr>
                <w:snapToGrid/>
                <w:lang w:val="fr-FR" w:eastAsia="fr-FR"/>
              </w:rPr>
              <w:drawing>
                <wp:inline distT="0" distB="0" distL="0" distR="0" wp14:anchorId="47BD0CDE" wp14:editId="3AA3794A">
                  <wp:extent cx="142875" cy="123825"/>
                  <wp:effectExtent l="0" t="0" r="0" b="0"/>
                  <wp:docPr id="24"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3"/>
                          <pic:cNvPicPr>
                            <a:picLocks noChangeAspect="1" noChangeArrowheads="1"/>
                          </pic:cNvPicPr>
                        </pic:nvPicPr>
                        <pic:blipFill>
                          <a:blip r:embed="rId37">
                            <a:extLst>
                              <a:ext uri="{28A0092B-C50C-407E-A947-70E740481C1C}">
                                <a14:useLocalDpi xmlns:a14="http://schemas.microsoft.com/office/drawing/2010/main" val="0"/>
                              </a:ext>
                            </a:extLst>
                          </a:blip>
                          <a:srcRect l="3860" r="11113" b="7646"/>
                          <a:stretch>
                            <a:fillRect/>
                          </a:stretch>
                        </pic:blipFill>
                        <pic:spPr bwMode="auto">
                          <a:xfrm>
                            <a:off x="0" y="0"/>
                            <a:ext cx="142875" cy="123825"/>
                          </a:xfrm>
                          <a:prstGeom prst="rect">
                            <a:avLst/>
                          </a:prstGeom>
                          <a:noFill/>
                          <a:ln>
                            <a:noFill/>
                          </a:ln>
                        </pic:spPr>
                      </pic:pic>
                    </a:graphicData>
                  </a:graphic>
                </wp:inline>
              </w:drawing>
            </w:r>
          </w:p>
        </w:tc>
        <w:tc>
          <w:tcPr>
            <w:tcW w:w="2463" w:type="dxa"/>
            <w:vAlign w:val="center"/>
          </w:tcPr>
          <w:p w14:paraId="42DB510C" w14:textId="77777777" w:rsidR="005565EF" w:rsidRPr="00712EF8" w:rsidRDefault="00B55A66" w:rsidP="00B55A66">
            <w:pPr>
              <w:pStyle w:val="E-Content"/>
              <w:rPr>
                <w:lang w:val="nl-BE"/>
              </w:rPr>
            </w:pPr>
            <w:r>
              <w:rPr>
                <w:lang w:val="nl-BE"/>
              </w:rPr>
              <w:t>Opname</w:t>
            </w:r>
            <w:r w:rsidR="005565EF" w:rsidRPr="00712EF8">
              <w:rPr>
                <w:lang w:val="nl-BE"/>
              </w:rPr>
              <w:t xml:space="preserve"> (</w:t>
            </w:r>
            <w:r>
              <w:rPr>
                <w:lang w:val="nl-BE"/>
              </w:rPr>
              <w:t>handmatige opname</w:t>
            </w:r>
            <w:r w:rsidR="005565EF" w:rsidRPr="00712EF8">
              <w:rPr>
                <w:lang w:val="nl-BE"/>
              </w:rPr>
              <w:t xml:space="preserve">, continu </w:t>
            </w:r>
            <w:r>
              <w:rPr>
                <w:lang w:val="nl-BE"/>
              </w:rPr>
              <w:t>opname</w:t>
            </w:r>
            <w:r w:rsidR="005565EF" w:rsidRPr="00712EF8">
              <w:rPr>
                <w:lang w:val="nl-BE"/>
              </w:rPr>
              <w:t xml:space="preserve">, </w:t>
            </w:r>
            <w:r>
              <w:rPr>
                <w:lang w:val="nl-BE"/>
              </w:rPr>
              <w:t>bewegingsdetectie</w:t>
            </w:r>
            <w:r w:rsidR="005565EF" w:rsidRPr="00712EF8">
              <w:rPr>
                <w:lang w:val="nl-BE"/>
              </w:rPr>
              <w:t>, VCA o</w:t>
            </w:r>
            <w:r>
              <w:rPr>
                <w:lang w:val="nl-BE"/>
              </w:rPr>
              <w:t>f</w:t>
            </w:r>
            <w:r w:rsidR="005565EF" w:rsidRPr="00712EF8">
              <w:rPr>
                <w:lang w:val="nl-BE"/>
              </w:rPr>
              <w:t xml:space="preserve"> alarm </w:t>
            </w:r>
            <w:r>
              <w:rPr>
                <w:lang w:val="nl-BE"/>
              </w:rPr>
              <w:t>ge</w:t>
            </w:r>
            <w:r w:rsidR="005565EF" w:rsidRPr="00712EF8">
              <w:rPr>
                <w:lang w:val="nl-BE"/>
              </w:rPr>
              <w:t>trigger</w:t>
            </w:r>
            <w:r>
              <w:rPr>
                <w:lang w:val="nl-BE"/>
              </w:rPr>
              <w:t>de opname</w:t>
            </w:r>
            <w:r w:rsidR="005565EF" w:rsidRPr="00712EF8">
              <w:rPr>
                <w:lang w:val="nl-BE"/>
              </w:rPr>
              <w:t>)</w:t>
            </w:r>
          </w:p>
        </w:tc>
        <w:tc>
          <w:tcPr>
            <w:tcW w:w="709" w:type="dxa"/>
            <w:shd w:val="clear" w:color="auto" w:fill="DDDDDD"/>
            <w:vAlign w:val="center"/>
          </w:tcPr>
          <w:p w14:paraId="72C12148" w14:textId="77777777" w:rsidR="005565EF" w:rsidRPr="00712EF8" w:rsidRDefault="005565EF" w:rsidP="008A2DB5">
            <w:pPr>
              <w:pStyle w:val="E-TableText"/>
              <w:rPr>
                <w:lang w:val="nl-BE"/>
              </w:rPr>
            </w:pPr>
          </w:p>
        </w:tc>
        <w:tc>
          <w:tcPr>
            <w:tcW w:w="2126" w:type="dxa"/>
            <w:vAlign w:val="center"/>
          </w:tcPr>
          <w:p w14:paraId="7626C4E2" w14:textId="77777777" w:rsidR="005565EF" w:rsidRPr="00712EF8" w:rsidRDefault="005565EF" w:rsidP="008A2DB5">
            <w:pPr>
              <w:pStyle w:val="E-Content"/>
              <w:rPr>
                <w:lang w:val="nl-BE"/>
              </w:rPr>
            </w:pPr>
          </w:p>
        </w:tc>
      </w:tr>
    </w:tbl>
    <w:p w14:paraId="0E0C1989" w14:textId="77777777" w:rsidR="005565EF" w:rsidRPr="00712EF8" w:rsidRDefault="005565EF" w:rsidP="00932AA1">
      <w:pPr>
        <w:pStyle w:val="Kop2"/>
        <w:numPr>
          <w:ilvl w:val="0"/>
          <w:numId w:val="0"/>
        </w:numPr>
        <w:spacing w:before="156"/>
        <w:rPr>
          <w:lang w:val="nl-BE"/>
        </w:rPr>
      </w:pPr>
      <w:bookmarkStart w:id="41" w:name="_Toc481668839"/>
      <w:r w:rsidRPr="00712EF8">
        <w:rPr>
          <w:lang w:val="nl-BE"/>
        </w:rPr>
        <w:br w:type="page"/>
      </w:r>
      <w:r w:rsidR="00932AA1">
        <w:rPr>
          <w:lang w:val="nl-BE"/>
        </w:rPr>
        <w:lastRenderedPageBreak/>
        <w:t xml:space="preserve">3.9 </w:t>
      </w:r>
      <w:bookmarkEnd w:id="41"/>
      <w:r w:rsidR="00932AA1">
        <w:rPr>
          <w:lang w:val="nl-BE"/>
        </w:rPr>
        <w:t>Afspelen</w:t>
      </w:r>
    </w:p>
    <w:p w14:paraId="013C5D5D" w14:textId="77777777" w:rsidR="005565EF" w:rsidRPr="00712EF8" w:rsidRDefault="00932AA1" w:rsidP="005565EF">
      <w:pPr>
        <w:pStyle w:val="E-Content"/>
        <w:rPr>
          <w:lang w:val="nl-BE"/>
        </w:rPr>
      </w:pPr>
      <w:r>
        <w:rPr>
          <w:lang w:val="nl-BE"/>
        </w:rPr>
        <w:t>De opgenomen bestanden op HDD kunnen afgespeeld worden</w:t>
      </w:r>
      <w:r w:rsidR="005565EF" w:rsidRPr="00712EF8">
        <w:rPr>
          <w:lang w:val="nl-BE"/>
        </w:rPr>
        <w:t>.</w:t>
      </w:r>
      <w:r w:rsidRPr="00932AA1">
        <w:t xml:space="preserve"> </w:t>
      </w:r>
      <w:r w:rsidRPr="00932AA1">
        <w:rPr>
          <w:lang w:val="nl-BE"/>
        </w:rPr>
        <w:t>Raadpleeg de gebruikershandleiding voor details over elke afspeelmodus.</w:t>
      </w:r>
    </w:p>
    <w:p w14:paraId="03D65BEE" w14:textId="77777777" w:rsidR="005565EF" w:rsidRPr="00712EF8" w:rsidRDefault="00932AA1" w:rsidP="00932AA1">
      <w:pPr>
        <w:pStyle w:val="E-Step"/>
        <w:numPr>
          <w:ilvl w:val="0"/>
          <w:numId w:val="0"/>
        </w:numPr>
        <w:rPr>
          <w:lang w:val="nl-BE"/>
        </w:rPr>
      </w:pPr>
      <w:r>
        <w:rPr>
          <w:rFonts w:eastAsia="SimSun"/>
          <w:kern w:val="2"/>
          <w:lang w:val="nl-BE"/>
        </w:rPr>
        <w:t>Stap 1 Ga naar</w:t>
      </w:r>
      <w:r w:rsidR="005565EF" w:rsidRPr="00712EF8">
        <w:rPr>
          <w:rFonts w:eastAsia="SimSun"/>
          <w:kern w:val="2"/>
          <w:lang w:val="nl-BE"/>
        </w:rPr>
        <w:t xml:space="preserve"> </w:t>
      </w:r>
      <w:r w:rsidR="005565EF" w:rsidRPr="00712EF8">
        <w:rPr>
          <w:rFonts w:eastAsia="SimSun"/>
          <w:b/>
          <w:kern w:val="2"/>
          <w:lang w:val="nl-BE"/>
        </w:rPr>
        <w:t>P</w:t>
      </w:r>
      <w:r w:rsidR="005565EF" w:rsidRPr="00712EF8">
        <w:rPr>
          <w:b/>
          <w:kern w:val="2"/>
          <w:lang w:val="nl-BE"/>
        </w:rPr>
        <w:t>layback</w:t>
      </w:r>
      <w:r w:rsidR="005565EF" w:rsidRPr="00712EF8">
        <w:rPr>
          <w:rFonts w:eastAsia="SimSun"/>
          <w:kern w:val="2"/>
          <w:lang w:val="nl-BE"/>
        </w:rPr>
        <w:t>.</w:t>
      </w:r>
    </w:p>
    <w:p w14:paraId="51917435" w14:textId="77777777" w:rsidR="005565EF" w:rsidRPr="00712EF8" w:rsidRDefault="00932AA1" w:rsidP="00932AA1">
      <w:pPr>
        <w:pStyle w:val="E-Step"/>
        <w:numPr>
          <w:ilvl w:val="0"/>
          <w:numId w:val="0"/>
        </w:numPr>
        <w:rPr>
          <w:lang w:val="nl-BE"/>
        </w:rPr>
      </w:pPr>
      <w:r>
        <w:rPr>
          <w:lang w:val="nl-BE"/>
        </w:rPr>
        <w:t xml:space="preserve">Stap 2 Controleer de kanalen </w:t>
      </w:r>
      <w:r w:rsidR="005565EF" w:rsidRPr="00712EF8">
        <w:rPr>
          <w:lang w:val="nl-BE"/>
        </w:rPr>
        <w:t xml:space="preserve">in </w:t>
      </w:r>
      <w:r>
        <w:rPr>
          <w:lang w:val="nl-BE"/>
        </w:rPr>
        <w:t>de kanalenlijst voor het afspelen</w:t>
      </w:r>
      <w:r w:rsidR="005565EF" w:rsidRPr="00712EF8">
        <w:rPr>
          <w:lang w:val="nl-BE"/>
        </w:rPr>
        <w:t>.</w:t>
      </w:r>
    </w:p>
    <w:p w14:paraId="5423E3D0" w14:textId="77777777" w:rsidR="005565EF" w:rsidRPr="00712EF8" w:rsidRDefault="00C971F9" w:rsidP="00C971F9">
      <w:pPr>
        <w:pStyle w:val="E-Step"/>
        <w:numPr>
          <w:ilvl w:val="0"/>
          <w:numId w:val="0"/>
        </w:numPr>
        <w:rPr>
          <w:lang w:val="nl-BE"/>
        </w:rPr>
      </w:pPr>
      <w:r>
        <w:rPr>
          <w:lang w:val="nl-BE"/>
        </w:rPr>
        <w:t>Stap 3 Dubbel klik een datum in de kalender</w:t>
      </w:r>
      <w:r w:rsidR="005565EF" w:rsidRPr="00712EF8">
        <w:rPr>
          <w:lang w:val="nl-BE"/>
        </w:rPr>
        <w:t>.</w:t>
      </w:r>
    </w:p>
    <w:p w14:paraId="7FE772E2" w14:textId="77777777" w:rsidR="005565EF" w:rsidRPr="00712EF8" w:rsidRDefault="00F27C87" w:rsidP="00F27C87">
      <w:pPr>
        <w:pStyle w:val="E-Step"/>
        <w:numPr>
          <w:ilvl w:val="0"/>
          <w:numId w:val="0"/>
        </w:numPr>
        <w:rPr>
          <w:lang w:val="nl-BE"/>
        </w:rPr>
      </w:pPr>
      <w:r>
        <w:rPr>
          <w:lang w:val="nl-BE"/>
        </w:rPr>
        <w:t xml:space="preserve">Stap 4 </w:t>
      </w:r>
      <w:r w:rsidR="005565EF" w:rsidRPr="00712EF8">
        <w:rPr>
          <w:lang w:val="nl-BE"/>
        </w:rPr>
        <w:t>(Option</w:t>
      </w:r>
      <w:r>
        <w:rPr>
          <w:lang w:val="nl-BE"/>
        </w:rPr>
        <w:t>eel</w:t>
      </w:r>
      <w:r w:rsidR="005565EF" w:rsidRPr="00712EF8">
        <w:rPr>
          <w:lang w:val="nl-BE"/>
        </w:rPr>
        <w:t xml:space="preserve">) </w:t>
      </w:r>
      <w:r w:rsidRPr="00F27C87">
        <w:rPr>
          <w:lang w:val="nl-BE"/>
        </w:rPr>
        <w:t xml:space="preserve">Gebruik de werkbalk onderaan om het </w:t>
      </w:r>
      <w:r w:rsidR="00145796">
        <w:rPr>
          <w:lang w:val="nl-BE"/>
        </w:rPr>
        <w:t>af</w:t>
      </w:r>
      <w:r w:rsidRPr="00F27C87">
        <w:rPr>
          <w:lang w:val="nl-BE"/>
        </w:rPr>
        <w:t>sp</w:t>
      </w:r>
      <w:r w:rsidR="00145796">
        <w:rPr>
          <w:lang w:val="nl-BE"/>
        </w:rPr>
        <w:t>e</w:t>
      </w:r>
      <w:r w:rsidRPr="00F27C87">
        <w:rPr>
          <w:lang w:val="nl-BE"/>
        </w:rPr>
        <w:t>elverloop te regelen</w:t>
      </w:r>
    </w:p>
    <w:p w14:paraId="6D2F3D83" w14:textId="77777777" w:rsidR="005565EF" w:rsidRPr="00712EF8" w:rsidRDefault="00F27C87" w:rsidP="00F27C87">
      <w:pPr>
        <w:pStyle w:val="E-Step"/>
        <w:numPr>
          <w:ilvl w:val="0"/>
          <w:numId w:val="0"/>
        </w:numPr>
        <w:rPr>
          <w:lang w:val="nl-BE"/>
        </w:rPr>
      </w:pPr>
      <w:r>
        <w:rPr>
          <w:lang w:val="nl-BE"/>
        </w:rPr>
        <w:t xml:space="preserve">Stap 5 </w:t>
      </w:r>
      <w:r w:rsidR="005565EF" w:rsidRPr="00712EF8">
        <w:rPr>
          <w:lang w:val="nl-BE"/>
        </w:rPr>
        <w:t>(Option</w:t>
      </w:r>
      <w:r>
        <w:rPr>
          <w:lang w:val="nl-BE"/>
        </w:rPr>
        <w:t>eel</w:t>
      </w:r>
      <w:r w:rsidR="005565EF" w:rsidRPr="00712EF8">
        <w:rPr>
          <w:lang w:val="nl-BE"/>
        </w:rPr>
        <w:t xml:space="preserve">) </w:t>
      </w:r>
      <w:r w:rsidRPr="00F27C87">
        <w:rPr>
          <w:lang w:val="nl-BE"/>
        </w:rPr>
        <w:t>Selecteer het kanaal (de kanalen) om gelijktijdige weergave van meerdere kanalen uit te voeren.</w:t>
      </w:r>
    </w:p>
    <w:p w14:paraId="4857BCB5" w14:textId="77777777" w:rsidR="005565EF" w:rsidRPr="00712EF8" w:rsidRDefault="00374FF5" w:rsidP="005565EF">
      <w:pPr>
        <w:pStyle w:val="E-Figure"/>
        <w:rPr>
          <w:noProof/>
          <w:lang w:val="nl-BE"/>
        </w:rPr>
      </w:pPr>
      <w:r w:rsidRPr="00712EF8">
        <w:rPr>
          <w:noProof/>
          <w:lang w:val="fr-FR" w:eastAsia="fr-FR"/>
        </w:rPr>
        <w:drawing>
          <wp:inline distT="0" distB="0" distL="0" distR="0" wp14:anchorId="2C70E127" wp14:editId="017A63C6">
            <wp:extent cx="3743960" cy="1770476"/>
            <wp:effectExtent l="0" t="0" r="8890" b="1270"/>
            <wp:docPr id="12" name="图片 12" descr="C:\Users\zhangshenlei\Desktop\【panther】K51 K52 K74 K75平台简化菜单三期V4.30.050——吴丛汐\图片\Playback_W20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zhangshenlei\Desktop\【panther】K51 K52 K74 K75平台简化菜单三期V4.30.050——吴丛汐\图片\Playback_W2067.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743960" cy="1770476"/>
                    </a:xfrm>
                    <a:prstGeom prst="rect">
                      <a:avLst/>
                    </a:prstGeom>
                    <a:noFill/>
                    <a:ln>
                      <a:noFill/>
                    </a:ln>
                  </pic:spPr>
                </pic:pic>
              </a:graphicData>
            </a:graphic>
          </wp:inline>
        </w:drawing>
      </w:r>
    </w:p>
    <w:p w14:paraId="68EF37CE" w14:textId="77777777" w:rsidR="005565EF" w:rsidRPr="00712EF8" w:rsidRDefault="00DE277B" w:rsidP="00F27C87">
      <w:pPr>
        <w:pStyle w:val="E-FigureDescription"/>
        <w:numPr>
          <w:ilvl w:val="0"/>
          <w:numId w:val="0"/>
        </w:numPr>
        <w:ind w:left="2836"/>
        <w:rPr>
          <w:lang w:val="nl-BE"/>
        </w:rPr>
      </w:pPr>
      <w:r>
        <w:rPr>
          <w:lang w:val="nl-BE"/>
        </w:rPr>
        <w:t xml:space="preserve">Afbeelding 3-5 </w:t>
      </w:r>
      <w:r w:rsidR="00F27C87">
        <w:rPr>
          <w:lang w:val="nl-BE"/>
        </w:rPr>
        <w:t>Afspelen</w:t>
      </w:r>
    </w:p>
    <w:p w14:paraId="5781D27F" w14:textId="77777777" w:rsidR="000231FE" w:rsidRDefault="005565EF" w:rsidP="00694CAF">
      <w:pPr>
        <w:pStyle w:val="Kop1"/>
        <w:numPr>
          <w:ilvl w:val="0"/>
          <w:numId w:val="0"/>
        </w:numPr>
        <w:spacing w:beforeLines="100" w:before="312"/>
        <w:ind w:left="1277" w:hanging="710"/>
        <w:jc w:val="both"/>
        <w:rPr>
          <w:lang w:val="nl-BE"/>
        </w:rPr>
      </w:pPr>
      <w:r w:rsidRPr="00712EF8">
        <w:rPr>
          <w:lang w:val="nl-BE"/>
        </w:rPr>
        <w:br w:type="page"/>
      </w:r>
      <w:bookmarkEnd w:id="22"/>
    </w:p>
    <w:p w14:paraId="3C3CC1B0" w14:textId="2A753DA9" w:rsidR="005565EF" w:rsidRPr="00712EF8" w:rsidRDefault="00694CAF" w:rsidP="00694CAF">
      <w:pPr>
        <w:pStyle w:val="Kop1"/>
        <w:numPr>
          <w:ilvl w:val="0"/>
          <w:numId w:val="0"/>
        </w:numPr>
        <w:spacing w:beforeLines="100" w:before="312"/>
        <w:ind w:left="1277" w:hanging="710"/>
        <w:jc w:val="both"/>
        <w:rPr>
          <w:lang w:val="nl-BE"/>
        </w:rPr>
      </w:pPr>
      <w:r>
        <w:rPr>
          <w:lang w:val="nl-BE"/>
        </w:rPr>
        <w:lastRenderedPageBreak/>
        <w:t xml:space="preserve">Hoofdstuk 4 Toegang </w:t>
      </w:r>
      <w:r w:rsidR="00941897">
        <w:rPr>
          <w:lang w:val="nl-BE"/>
        </w:rPr>
        <w:t xml:space="preserve">via </w:t>
      </w:r>
      <w:r w:rsidR="005565EF" w:rsidRPr="00712EF8">
        <w:rPr>
          <w:lang w:val="nl-BE"/>
        </w:rPr>
        <w:t>Web Browser</w:t>
      </w:r>
    </w:p>
    <w:p w14:paraId="01DF4D57" w14:textId="77777777" w:rsidR="005565EF" w:rsidRPr="00712EF8" w:rsidRDefault="005565EF" w:rsidP="005565EF">
      <w:pPr>
        <w:pStyle w:val="E-Note"/>
        <w:rPr>
          <w:noProof/>
          <w:lang w:val="nl-BE"/>
        </w:rPr>
      </w:pPr>
    </w:p>
    <w:p w14:paraId="6EA6B242" w14:textId="77777777" w:rsidR="00AA7F1D" w:rsidRPr="00AA7F1D" w:rsidRDefault="00AA7F1D" w:rsidP="00AA7F1D">
      <w:pPr>
        <w:pStyle w:val="E-Content"/>
        <w:rPr>
          <w:lang w:val="nl-BE"/>
        </w:rPr>
      </w:pPr>
      <w:r w:rsidRPr="00AA7F1D">
        <w:rPr>
          <w:lang w:val="nl-BE"/>
        </w:rPr>
        <w:t>Het gebruik van het product met internettoegang kan onderhevig zijn aan netwerkbeveiligingsrisico's. Om netwerkaanvallen en het uitlekken van informatie te voorkomen, dient u uw eigen beveiliging te versterken. Als het product niet naar behoren werkt, neem dan contact op met uw dealer of het dichtstbijzijnde servicecentrum.</w:t>
      </w:r>
    </w:p>
    <w:p w14:paraId="0C117BE7" w14:textId="77777777" w:rsidR="00AA7F1D" w:rsidRPr="00712EF8" w:rsidRDefault="00AA7F1D" w:rsidP="00AA7F1D">
      <w:pPr>
        <w:pStyle w:val="E-Content"/>
        <w:rPr>
          <w:lang w:val="nl-BE"/>
        </w:rPr>
      </w:pPr>
      <w:r w:rsidRPr="00AA7F1D">
        <w:rPr>
          <w:lang w:val="nl-BE"/>
        </w:rPr>
        <w:t>U kunt toegang tot het apparaat krijgen via een webbrowser. De volgende webbrowsers worden ondersteund: Internet Explorer 6.0, Internet Explorer 7.0, Internet Explorer 8.0, Internet Explorer 9.0, Internet Explorer 10.0, Apple Safari, Mozilla Firefox, en Google Chrome. De ondersteunde resoluties zijn 1024*768 en hoger.</w:t>
      </w:r>
    </w:p>
    <w:p w14:paraId="15CB02F2" w14:textId="77777777" w:rsidR="005565EF" w:rsidRPr="00712EF8" w:rsidRDefault="00941897" w:rsidP="00941897">
      <w:pPr>
        <w:pStyle w:val="E-Step"/>
        <w:numPr>
          <w:ilvl w:val="0"/>
          <w:numId w:val="0"/>
        </w:numPr>
        <w:rPr>
          <w:lang w:val="nl-BE"/>
        </w:rPr>
      </w:pPr>
      <w:r>
        <w:rPr>
          <w:lang w:val="nl-BE"/>
        </w:rPr>
        <w:t xml:space="preserve">Stap 1 </w:t>
      </w:r>
      <w:r w:rsidR="005565EF" w:rsidRPr="00712EF8">
        <w:rPr>
          <w:lang w:val="nl-BE"/>
        </w:rPr>
        <w:t xml:space="preserve">Open </w:t>
      </w:r>
      <w:r>
        <w:rPr>
          <w:lang w:val="nl-BE"/>
        </w:rPr>
        <w:t xml:space="preserve">de </w:t>
      </w:r>
      <w:r w:rsidR="005565EF" w:rsidRPr="00712EF8">
        <w:rPr>
          <w:lang w:val="nl-BE"/>
        </w:rPr>
        <w:t xml:space="preserve">web browser, </w:t>
      </w:r>
      <w:r>
        <w:rPr>
          <w:lang w:val="nl-BE"/>
        </w:rPr>
        <w:t>voer het</w:t>
      </w:r>
      <w:r w:rsidR="005565EF" w:rsidRPr="00712EF8">
        <w:rPr>
          <w:lang w:val="nl-BE"/>
        </w:rPr>
        <w:t xml:space="preserve"> IP </w:t>
      </w:r>
      <w:r w:rsidRPr="00712EF8">
        <w:rPr>
          <w:lang w:val="nl-BE"/>
        </w:rPr>
        <w:t>adres</w:t>
      </w:r>
      <w:r>
        <w:rPr>
          <w:lang w:val="nl-BE"/>
        </w:rPr>
        <w:t xml:space="preserve"> van het apparaat in en druk dan op</w:t>
      </w:r>
      <w:r w:rsidR="005565EF" w:rsidRPr="00712EF8">
        <w:rPr>
          <w:lang w:val="nl-BE"/>
        </w:rPr>
        <w:t xml:space="preserve"> </w:t>
      </w:r>
      <w:r w:rsidR="005565EF" w:rsidRPr="00712EF8">
        <w:rPr>
          <w:b/>
          <w:lang w:val="nl-BE"/>
        </w:rPr>
        <w:t>Enter</w:t>
      </w:r>
      <w:r w:rsidR="005565EF" w:rsidRPr="00712EF8">
        <w:rPr>
          <w:lang w:val="nl-BE"/>
        </w:rPr>
        <w:t>.</w:t>
      </w:r>
    </w:p>
    <w:p w14:paraId="283CAFF8" w14:textId="77777777" w:rsidR="005565EF" w:rsidRPr="00712EF8" w:rsidRDefault="00941897" w:rsidP="00941897">
      <w:pPr>
        <w:pStyle w:val="E-Step"/>
        <w:numPr>
          <w:ilvl w:val="0"/>
          <w:numId w:val="0"/>
        </w:numPr>
        <w:rPr>
          <w:lang w:val="nl-BE"/>
        </w:rPr>
      </w:pPr>
      <w:r>
        <w:rPr>
          <w:lang w:val="nl-BE"/>
        </w:rPr>
        <w:t xml:space="preserve">Stap 2 </w:t>
      </w:r>
      <w:r w:rsidR="0022128B">
        <w:rPr>
          <w:lang w:val="nl-BE"/>
        </w:rPr>
        <w:t>Log</w:t>
      </w:r>
      <w:r>
        <w:rPr>
          <w:lang w:val="nl-BE"/>
        </w:rPr>
        <w:t xml:space="preserve"> het apparaat </w:t>
      </w:r>
      <w:r w:rsidR="0022128B">
        <w:rPr>
          <w:lang w:val="nl-BE"/>
        </w:rPr>
        <w:t>in</w:t>
      </w:r>
      <w:r w:rsidR="005565EF" w:rsidRPr="00712EF8">
        <w:rPr>
          <w:lang w:val="nl-BE"/>
        </w:rPr>
        <w:t>.</w:t>
      </w:r>
    </w:p>
    <w:p w14:paraId="3B377D75" w14:textId="77777777" w:rsidR="005565EF" w:rsidRPr="00712EF8" w:rsidRDefault="005565EF" w:rsidP="000F4FED">
      <w:pPr>
        <w:pStyle w:val="E-SubItemList"/>
        <w:numPr>
          <w:ilvl w:val="0"/>
          <w:numId w:val="44"/>
        </w:numPr>
        <w:rPr>
          <w:lang w:val="nl-BE"/>
        </w:rPr>
      </w:pPr>
      <w:r w:rsidRPr="00712EF8">
        <w:rPr>
          <w:lang w:val="nl-BE"/>
        </w:rPr>
        <w:t>I</w:t>
      </w:r>
      <w:r w:rsidR="00941897">
        <w:rPr>
          <w:lang w:val="nl-BE"/>
        </w:rPr>
        <w:t xml:space="preserve">ndien het apparaat niet </w:t>
      </w:r>
      <w:r w:rsidR="000F4FED">
        <w:rPr>
          <w:lang w:val="nl-BE"/>
        </w:rPr>
        <w:t xml:space="preserve">is </w:t>
      </w:r>
      <w:r w:rsidR="0022128B">
        <w:rPr>
          <w:lang w:val="nl-BE"/>
        </w:rPr>
        <w:t>geactiveerd</w:t>
      </w:r>
      <w:r w:rsidRPr="00712EF8">
        <w:rPr>
          <w:lang w:val="nl-BE"/>
        </w:rPr>
        <w:t xml:space="preserve">, </w:t>
      </w:r>
      <w:r w:rsidR="000F4FED" w:rsidRPr="000F4FED">
        <w:rPr>
          <w:lang w:val="nl-BE"/>
        </w:rPr>
        <w:t>activeer het apparaat eerst door het wachtwoord voor de admin-gebruikersaccount in te stellen.</w:t>
      </w:r>
    </w:p>
    <w:p w14:paraId="5AD4CC77" w14:textId="77777777" w:rsidR="005565EF" w:rsidRPr="00712EF8" w:rsidRDefault="005565EF" w:rsidP="000F4FED">
      <w:pPr>
        <w:pStyle w:val="E-SubItemList"/>
        <w:numPr>
          <w:ilvl w:val="0"/>
          <w:numId w:val="44"/>
        </w:numPr>
        <w:rPr>
          <w:lang w:val="nl-BE"/>
        </w:rPr>
      </w:pPr>
      <w:r w:rsidRPr="00712EF8">
        <w:rPr>
          <w:lang w:val="nl-BE"/>
        </w:rPr>
        <w:t>I</w:t>
      </w:r>
      <w:r w:rsidR="000F4FED">
        <w:rPr>
          <w:lang w:val="nl-BE"/>
        </w:rPr>
        <w:t>ndien het apparaat reeds werd geactiveerd</w:t>
      </w:r>
      <w:r w:rsidRPr="00712EF8">
        <w:rPr>
          <w:lang w:val="nl-BE"/>
        </w:rPr>
        <w:t xml:space="preserve">, </w:t>
      </w:r>
      <w:r w:rsidR="000F4FED">
        <w:rPr>
          <w:lang w:val="nl-BE"/>
        </w:rPr>
        <w:t xml:space="preserve">voer </w:t>
      </w:r>
      <w:r w:rsidR="000F4FED" w:rsidRPr="000F4FED">
        <w:rPr>
          <w:lang w:val="nl-BE"/>
        </w:rPr>
        <w:t>de gebruikersnaam en het wachtwoord in om in te loggen</w:t>
      </w:r>
      <w:r w:rsidRPr="00712EF8">
        <w:rPr>
          <w:lang w:val="nl-BE"/>
        </w:rPr>
        <w:t>.</w:t>
      </w:r>
    </w:p>
    <w:p w14:paraId="30B4DEB4" w14:textId="77777777" w:rsidR="005565EF" w:rsidRPr="00712EF8" w:rsidRDefault="005565EF" w:rsidP="005565EF">
      <w:pPr>
        <w:pStyle w:val="E-ItemListinStep"/>
        <w:numPr>
          <w:ilvl w:val="0"/>
          <w:numId w:val="0"/>
        </w:numPr>
        <w:rPr>
          <w:lang w:val="nl-BE"/>
        </w:rPr>
      </w:pPr>
    </w:p>
    <w:p w14:paraId="25D06154" w14:textId="77777777" w:rsidR="005565EF" w:rsidRPr="00712EF8" w:rsidRDefault="00AA7F1D" w:rsidP="00AA7F1D">
      <w:pPr>
        <w:pStyle w:val="E-Step"/>
        <w:numPr>
          <w:ilvl w:val="0"/>
          <w:numId w:val="0"/>
        </w:numPr>
        <w:rPr>
          <w:lang w:val="nl-BE"/>
        </w:rPr>
      </w:pPr>
      <w:r>
        <w:rPr>
          <w:lang w:val="nl-BE"/>
        </w:rPr>
        <w:t xml:space="preserve">Stap 3 </w:t>
      </w:r>
      <w:r w:rsidRPr="00AA7F1D">
        <w:rPr>
          <w:lang w:val="nl-BE"/>
        </w:rPr>
        <w:t>Volg de installatieprompts om de plug-in te installeren alvorens de live video te bekijken en het toestel te beheren.</w:t>
      </w:r>
    </w:p>
    <w:p w14:paraId="4632A75C" w14:textId="77777777" w:rsidR="005565EF" w:rsidRPr="00712EF8" w:rsidRDefault="005565EF" w:rsidP="005565EF">
      <w:pPr>
        <w:pStyle w:val="E-Note"/>
        <w:rPr>
          <w:rFonts w:eastAsia="DengXian"/>
          <w:lang w:val="nl-BE"/>
        </w:rPr>
      </w:pPr>
    </w:p>
    <w:p w14:paraId="204B5814" w14:textId="77777777" w:rsidR="005565EF" w:rsidRPr="00712EF8" w:rsidRDefault="00AA7F1D" w:rsidP="00AA7F1D">
      <w:pPr>
        <w:pStyle w:val="E-NoteList"/>
        <w:numPr>
          <w:ilvl w:val="0"/>
          <w:numId w:val="0"/>
        </w:numPr>
        <w:ind w:left="284"/>
        <w:rPr>
          <w:lang w:val="nl-BE"/>
        </w:rPr>
      </w:pPr>
      <w:r w:rsidRPr="00AA7F1D">
        <w:rPr>
          <w:lang w:val="nl-BE"/>
        </w:rPr>
        <w:t>Het kan zijn dat u de webbrowser moet sluiten om de installatie van de plug-in te voltooien.</w:t>
      </w:r>
    </w:p>
    <w:p w14:paraId="057EC113" w14:textId="77777777" w:rsidR="005565EF" w:rsidRPr="00712EF8" w:rsidRDefault="00AA7F1D" w:rsidP="00AA7F1D">
      <w:pPr>
        <w:pStyle w:val="E-NoteList"/>
        <w:numPr>
          <w:ilvl w:val="0"/>
          <w:numId w:val="0"/>
        </w:numPr>
        <w:ind w:left="284"/>
        <w:rPr>
          <w:lang w:val="nl-BE"/>
        </w:rPr>
      </w:pPr>
      <w:r w:rsidRPr="00AA7F1D">
        <w:rPr>
          <w:lang w:val="nl-BE"/>
        </w:rPr>
        <w:t>Nadat u bent ingelogd, kunt u de bediening en configuratie van het apparaat uitvoeren, inclusief de live-weergave, afspelen, log zoeken, configuratie, enz.</w:t>
      </w:r>
    </w:p>
    <w:p w14:paraId="6AC1A627" w14:textId="77777777" w:rsidR="005565EF" w:rsidRPr="00712EF8" w:rsidRDefault="005565EF" w:rsidP="005565EF">
      <w:pPr>
        <w:pStyle w:val="E-Content"/>
        <w:rPr>
          <w:lang w:val="nl-BE"/>
        </w:rPr>
      </w:pPr>
    </w:p>
    <w:p w14:paraId="22102579" w14:textId="77777777" w:rsidR="005565EF" w:rsidRPr="00712EF8" w:rsidRDefault="005565EF" w:rsidP="005565EF">
      <w:pPr>
        <w:pStyle w:val="E-Content"/>
        <w:jc w:val="right"/>
        <w:rPr>
          <w:lang w:val="nl-BE"/>
        </w:rPr>
      </w:pPr>
    </w:p>
    <w:p w14:paraId="607A5DBC" w14:textId="77777777" w:rsidR="005565EF" w:rsidRPr="00712EF8" w:rsidRDefault="005565EF" w:rsidP="005565EF">
      <w:pPr>
        <w:pStyle w:val="E-Content"/>
        <w:jc w:val="right"/>
        <w:rPr>
          <w:lang w:val="nl-BE"/>
        </w:rPr>
      </w:pPr>
    </w:p>
    <w:p w14:paraId="516AD9C6" w14:textId="77777777" w:rsidR="005565EF" w:rsidRPr="00712EF8" w:rsidRDefault="005565EF" w:rsidP="005565EF">
      <w:pPr>
        <w:pStyle w:val="E-Content"/>
        <w:jc w:val="right"/>
        <w:rPr>
          <w:lang w:val="nl-BE"/>
        </w:rPr>
      </w:pPr>
    </w:p>
    <w:p w14:paraId="0B317107" w14:textId="77777777" w:rsidR="005565EF" w:rsidRPr="00712EF8" w:rsidRDefault="001911D7" w:rsidP="005565EF">
      <w:pPr>
        <w:pStyle w:val="E-Content"/>
        <w:ind w:right="260"/>
        <w:jc w:val="right"/>
        <w:rPr>
          <w:lang w:val="nl-BE"/>
        </w:rPr>
      </w:pPr>
      <w:r w:rsidRPr="00712EF8">
        <w:rPr>
          <w:lang w:val="nl-BE"/>
        </w:rPr>
        <w:t>04300</w:t>
      </w:r>
      <w:r w:rsidR="00374FF5" w:rsidRPr="00712EF8">
        <w:rPr>
          <w:lang w:val="nl-BE"/>
        </w:rPr>
        <w:t>5</w:t>
      </w:r>
      <w:r w:rsidRPr="00712EF8">
        <w:rPr>
          <w:lang w:val="nl-BE"/>
        </w:rPr>
        <w:t>02000</w:t>
      </w:r>
      <w:r w:rsidR="00374FF5" w:rsidRPr="00712EF8">
        <w:rPr>
          <w:lang w:val="nl-BE"/>
        </w:rPr>
        <w:t>826</w:t>
      </w:r>
    </w:p>
    <w:p w14:paraId="02C9C2D5" w14:textId="77777777" w:rsidR="00C274BD" w:rsidRPr="00712EF8" w:rsidRDefault="00C274BD">
      <w:pPr>
        <w:widowControl/>
        <w:jc w:val="left"/>
        <w:rPr>
          <w:rFonts w:ascii="Calibri" w:hAnsi="Calibri" w:cs="Arial"/>
          <w:color w:val="auto"/>
          <w:kern w:val="2"/>
          <w:sz w:val="13"/>
          <w:szCs w:val="24"/>
          <w:lang w:val="nl-BE"/>
        </w:rPr>
      </w:pPr>
      <w:r w:rsidRPr="00712EF8">
        <w:rPr>
          <w:lang w:val="nl-BE"/>
        </w:rPr>
        <w:br w:type="page"/>
      </w:r>
    </w:p>
    <w:p w14:paraId="11441C14" w14:textId="77777777" w:rsidR="00796172" w:rsidRPr="00712EF8" w:rsidRDefault="00C274BD" w:rsidP="005565EF">
      <w:pPr>
        <w:pStyle w:val="E-Content"/>
        <w:ind w:right="260"/>
        <w:jc w:val="right"/>
        <w:rPr>
          <w:lang w:val="nl-BE"/>
        </w:rPr>
      </w:pPr>
      <w:r w:rsidRPr="00712EF8">
        <w:rPr>
          <w:noProof/>
          <w:lang w:val="fr-FR" w:eastAsia="fr-FR"/>
        </w:rPr>
        <w:lastRenderedPageBreak/>
        <mc:AlternateContent>
          <mc:Choice Requires="wps">
            <w:drawing>
              <wp:anchor distT="45720" distB="45720" distL="114300" distR="114300" simplePos="0" relativeHeight="251662336" behindDoc="0" locked="0" layoutInCell="1" allowOverlap="1" wp14:anchorId="4F5244CC" wp14:editId="222623D9">
                <wp:simplePos x="0" y="0"/>
                <wp:positionH relativeFrom="column">
                  <wp:posOffset>3054985</wp:posOffset>
                </wp:positionH>
                <wp:positionV relativeFrom="paragraph">
                  <wp:posOffset>3794125</wp:posOffset>
                </wp:positionV>
                <wp:extent cx="595630" cy="1404620"/>
                <wp:effectExtent l="0" t="0" r="0" b="6350"/>
                <wp:wrapSquare wrapText="bothSides"/>
                <wp:docPr id="21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630" cy="1404620"/>
                        </a:xfrm>
                        <a:prstGeom prst="rect">
                          <a:avLst/>
                        </a:prstGeom>
                        <a:noFill/>
                        <a:ln w="9525">
                          <a:noFill/>
                          <a:miter lim="800000"/>
                          <a:headEnd/>
                          <a:tailEnd/>
                        </a:ln>
                      </wps:spPr>
                      <wps:txbx>
                        <w:txbxContent>
                          <w:p w14:paraId="378DF178" w14:textId="77777777" w:rsidR="00C274BD" w:rsidRPr="00A20A5C" w:rsidRDefault="000F6D85" w:rsidP="00C274BD">
                            <w:pPr>
                              <w:rPr>
                                <w:rFonts w:ascii="Calibri" w:hAnsi="Calibri" w:cs="Calibri"/>
                                <w:sz w:val="13"/>
                              </w:rPr>
                            </w:pPr>
                            <w:r w:rsidRPr="000F6D85">
                              <w:rPr>
                                <w:rFonts w:ascii="Calibri" w:hAnsi="Calibri" w:cs="Calibri"/>
                                <w:sz w:val="13"/>
                              </w:rPr>
                              <w:t>UD21441N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F5244CC" id="_x0000_t202" coordsize="21600,21600" o:spt="202" path="m,l,21600r21600,l21600,xe">
                <v:stroke joinstyle="miter"/>
                <v:path gradientshapeok="t" o:connecttype="rect"/>
              </v:shapetype>
              <v:shape id="文本框 2" o:spid="_x0000_s1026" type="#_x0000_t202" style="position:absolute;left:0;text-align:left;margin-left:240.55pt;margin-top:298.75pt;width:46.9pt;height:110.6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" filled="f" stroked="f">
                <v:textbox style="mso-fit-shape-to-text:t">
                  <w:txbxContent>
                    <w:p w14:paraId="378DF178" w14:textId="77777777" w:rsidR="00C274BD" w:rsidRPr="00A20A5C" w:rsidRDefault="000F6D85" w:rsidP="00C274BD">
                      <w:pPr>
                        <w:rPr>
                          <w:rFonts w:ascii="Calibri" w:hAnsi="Calibri" w:cs="Calibri"/>
                          <w:sz w:val="13"/>
                        </w:rPr>
                      </w:pPr>
                      <w:r w:rsidRPr="000F6D85">
                        <w:rPr>
                          <w:rFonts w:ascii="Calibri" w:hAnsi="Calibri" w:cs="Calibri"/>
                          <w:sz w:val="13"/>
                        </w:rPr>
                        <w:t>UD21441N</w:t>
                      </w:r>
                    </w:p>
                  </w:txbxContent>
                </v:textbox>
                <w10:wrap type="square"/>
              </v:shape>
            </w:pict>
          </mc:Fallback>
        </mc:AlternateContent>
      </w:r>
      <w:r w:rsidR="001911D7" w:rsidRPr="00712EF8">
        <w:rPr>
          <w:noProof/>
          <w:lang w:val="fr-FR" w:eastAsia="fr-FR"/>
        </w:rPr>
        <w:drawing>
          <wp:anchor distT="0" distB="0" distL="114300" distR="114300" simplePos="0" relativeHeight="251666432" behindDoc="1" locked="0" layoutInCell="1" allowOverlap="1" wp14:anchorId="2C3A03B1" wp14:editId="48AC5832">
            <wp:simplePos x="0" y="0"/>
            <wp:positionH relativeFrom="column">
              <wp:posOffset>-288290</wp:posOffset>
            </wp:positionH>
            <wp:positionV relativeFrom="paragraph">
              <wp:posOffset>-578485</wp:posOffset>
            </wp:positionV>
            <wp:extent cx="4319905" cy="6089015"/>
            <wp:effectExtent l="0" t="0" r="4445" b="6985"/>
            <wp:wrapNone/>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319905" cy="608901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796172" w:rsidRPr="00712EF8" w:rsidSect="004536DF">
      <w:headerReference w:type="default" r:id="rId40"/>
      <w:footerReference w:type="default" r:id="rId41"/>
      <w:pgSz w:w="6804" w:h="8051" w:code="9"/>
      <w:pgMar w:top="680" w:right="454" w:bottom="454" w:left="454" w:header="714" w:footer="508" w:gutter="0"/>
      <w:pgNumType w:start="0"/>
      <w:cols w:space="356"/>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92F5FD" w14:textId="77777777" w:rsidR="00C42D3E" w:rsidRDefault="00C42D3E" w:rsidP="008B1371">
      <w:r>
        <w:separator/>
      </w:r>
    </w:p>
  </w:endnote>
  <w:endnote w:type="continuationSeparator" w:id="0">
    <w:p w14:paraId="3851511D" w14:textId="77777777" w:rsidR="00C42D3E" w:rsidRDefault="00C42D3E" w:rsidP="008B1371">
      <w:r>
        <w:continuationSeparator/>
      </w:r>
    </w:p>
  </w:endnote>
  <w:endnote w:type="continuationNotice" w:id="1">
    <w:p w14:paraId="2BC84A6E" w14:textId="77777777" w:rsidR="008C73FE" w:rsidRDefault="008C73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
    <w:altName w:val="宋体"/>
    <w:panose1 w:val="00000000000000000000"/>
    <w:charset w:val="86"/>
    <w:family w:val="roman"/>
    <w:notTrueType/>
    <w:pitch w:val="default"/>
    <w:sig w:usb0="00000001" w:usb1="080E0000" w:usb2="00000010" w:usb3="00000000" w:csb0="00040000" w:csb1="00000000"/>
  </w:font>
  <w:font w:name="DengXian">
    <w:altName w:val="等线"/>
    <w:panose1 w:val="02010600030101010101"/>
    <w:charset w:val="86"/>
    <w:family w:val="auto"/>
    <w:pitch w:val="variable"/>
    <w:sig w:usb0="A00002BF" w:usb1="38CF7CFA" w:usb2="00000016" w:usb3="00000000" w:csb0="0004000F" w:csb1="00000000"/>
  </w:font>
  <w:font w:name="Verdana">
    <w:panose1 w:val="020B0604030504040204"/>
    <w:charset w:val="00"/>
    <w:family w:val="swiss"/>
    <w:pitch w:val="variable"/>
    <w:sig w:usb0="A10006FF" w:usb1="4000205B" w:usb2="00000010" w:usb3="00000000" w:csb0="0000019F" w:csb1="00000000"/>
  </w:font>
  <w:font w:name="方正中等线简体">
    <w:altName w:val="华文细黑"/>
    <w:charset w:val="86"/>
    <w:family w:val="script"/>
    <w:pitch w:val="fixed"/>
    <w:sig w:usb0="00000000" w:usb1="080E0000" w:usb2="00000010" w:usb3="00000000" w:csb0="00040000" w:csb1="00000000"/>
  </w:font>
  <w:font w:name="STKaiti">
    <w:altName w:val="华文楷体"/>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Adobe 楷体 Std R">
    <w:panose1 w:val="00000000000000000000"/>
    <w:charset w:val="86"/>
    <w:family w:val="roman"/>
    <w:notTrueType/>
    <w:pitch w:val="variable"/>
    <w:sig w:usb0="00000207" w:usb1="0A0F1810" w:usb2="00000016" w:usb3="00000000" w:csb0="00060007" w:csb1="00000000"/>
  </w:font>
  <w:font w:name="STXihei">
    <w:altName w:val="华文细黑"/>
    <w:charset w:val="86"/>
    <w:family w:val="auto"/>
    <w:pitch w:val="variable"/>
    <w:sig w:usb0="00000287" w:usb1="080F0000" w:usb2="00000010" w:usb3="00000000" w:csb0="0004009F" w:csb1="00000000"/>
  </w:font>
  <w:font w:name="KaiTi_GB2312">
    <w:altName w:val="楷体"/>
    <w:charset w:val="86"/>
    <w:family w:val="modern"/>
    <w:pitch w:val="fixed"/>
    <w:sig w:usb0="00000001" w:usb1="080E0000" w:usb2="00000010" w:usb3="00000000" w:csb0="00040000" w:csb1="00000000"/>
  </w:font>
  <w:font w:name="DengXian Light">
    <w:altName w:val="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4D88B" w14:textId="77777777" w:rsidR="008D5369" w:rsidRPr="00546B88" w:rsidRDefault="008D5369" w:rsidP="00DC4D18">
    <w:pPr>
      <w:pStyle w:val="Voettekst"/>
      <w:jc w:val="center"/>
      <w:rPr>
        <w:sz w:val="15"/>
        <w:szCs w:val="15"/>
      </w:rPr>
    </w:pPr>
    <w:r w:rsidRPr="00546B88">
      <w:rPr>
        <w:sz w:val="15"/>
        <w:szCs w:val="15"/>
      </w:rPr>
      <w:fldChar w:fldCharType="begin"/>
    </w:r>
    <w:r w:rsidRPr="00546B88">
      <w:rPr>
        <w:sz w:val="15"/>
        <w:szCs w:val="15"/>
      </w:rPr>
      <w:instrText xml:space="preserve"> PAGE   \* MERGEFORMAT </w:instrText>
    </w:r>
    <w:r w:rsidRPr="00546B88">
      <w:rPr>
        <w:sz w:val="15"/>
        <w:szCs w:val="15"/>
      </w:rPr>
      <w:fldChar w:fldCharType="separate"/>
    </w:r>
    <w:r w:rsidR="0022128B" w:rsidRPr="0022128B">
      <w:rPr>
        <w:noProof/>
        <w:sz w:val="15"/>
        <w:szCs w:val="15"/>
        <w:lang w:val="zh-CN"/>
      </w:rPr>
      <w:t>15</w:t>
    </w:r>
    <w:r w:rsidRPr="00546B88">
      <w:rPr>
        <w:sz w:val="15"/>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C0472A" w14:textId="77777777" w:rsidR="00C42D3E" w:rsidRDefault="00C42D3E" w:rsidP="008B1371">
      <w:r>
        <w:separator/>
      </w:r>
    </w:p>
  </w:footnote>
  <w:footnote w:type="continuationSeparator" w:id="0">
    <w:p w14:paraId="0F2E4B90" w14:textId="77777777" w:rsidR="00C42D3E" w:rsidRDefault="00C42D3E" w:rsidP="008B1371">
      <w:r>
        <w:continuationSeparator/>
      </w:r>
    </w:p>
  </w:footnote>
  <w:footnote w:type="continuationNotice" w:id="1">
    <w:p w14:paraId="1E02C0FA" w14:textId="77777777" w:rsidR="008C73FE" w:rsidRDefault="008C73F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29ADF" w14:textId="4C1DA017" w:rsidR="008D5369" w:rsidRPr="00060C5C" w:rsidRDefault="00E129A7" w:rsidP="00E806A6">
    <w:pPr>
      <w:pStyle w:val="Koptekst"/>
      <w:rPr>
        <w:rFonts w:ascii="Book Antiqua" w:hAnsi="Book Antiqua"/>
        <w:sz w:val="15"/>
        <w:szCs w:val="15"/>
        <w:lang w:val="en-US" w:eastAsia="zh-CN"/>
      </w:rPr>
    </w:pPr>
    <w:r>
      <w:rPr>
        <w:rFonts w:ascii="Book Antiqua" w:hAnsi="Book Antiqua"/>
        <w:sz w:val="13"/>
        <w:szCs w:val="15"/>
        <w:lang w:val="en-US" w:eastAsia="zh-CN"/>
      </w:rPr>
      <w:t xml:space="preserve">4SN8C - </w:t>
    </w:r>
    <w:r w:rsidR="00A01816">
      <w:rPr>
        <w:rFonts w:ascii="Book Antiqua" w:hAnsi="Book Antiqua"/>
        <w:sz w:val="13"/>
        <w:szCs w:val="15"/>
        <w:lang w:val="en-US" w:eastAsia="zh-CN"/>
      </w:rPr>
      <w:t>Netw</w:t>
    </w:r>
    <w:r w:rsidR="00B74DB3">
      <w:rPr>
        <w:rFonts w:ascii="Book Antiqua" w:hAnsi="Book Antiqua"/>
        <w:sz w:val="13"/>
        <w:szCs w:val="15"/>
        <w:lang w:val="en-US" w:eastAsia="zh-CN"/>
      </w:rPr>
      <w:t>e</w:t>
    </w:r>
    <w:r w:rsidR="00A01816">
      <w:rPr>
        <w:rFonts w:ascii="Book Antiqua" w:hAnsi="Book Antiqua"/>
        <w:sz w:val="13"/>
        <w:szCs w:val="15"/>
        <w:lang w:val="en-US" w:eastAsia="zh-CN"/>
      </w:rPr>
      <w:t>rk</w:t>
    </w:r>
    <w:r w:rsidR="008D5369" w:rsidRPr="00727D71">
      <w:rPr>
        <w:rFonts w:ascii="Book Antiqua" w:hAnsi="Book Antiqua"/>
        <w:sz w:val="13"/>
        <w:szCs w:val="15"/>
        <w:lang w:val="en-US" w:eastAsia="zh-CN"/>
      </w:rPr>
      <w:t xml:space="preserve"> Video Recorder </w:t>
    </w:r>
    <w:r w:rsidR="008C73FE">
      <w:rPr>
        <w:rFonts w:ascii="Book Antiqua" w:hAnsi="Book Antiqua"/>
        <w:bCs/>
        <w:sz w:val="13"/>
        <w:szCs w:val="15"/>
        <w:lang w:val="en-US"/>
      </w:rPr>
      <w:t>s</w:t>
    </w:r>
    <w:r w:rsidR="00712EF8">
      <w:rPr>
        <w:rFonts w:ascii="Book Antiqua" w:hAnsi="Book Antiqua"/>
        <w:bCs/>
        <w:sz w:val="13"/>
        <w:szCs w:val="15"/>
        <w:lang w:val="en-US"/>
      </w:rPr>
      <w:t>nelle opstart gids</w:t>
    </w:r>
    <w:r w:rsidR="000231FE">
      <w:rPr>
        <w:rFonts w:ascii="Book Antiqua" w:hAnsi="Book Antiqua"/>
        <w:bCs/>
        <w:sz w:val="13"/>
        <w:szCs w:val="15"/>
        <w:lang w:val="en-US"/>
      </w:rPr>
      <w:tab/>
    </w:r>
    <w:r>
      <w:rPr>
        <w:rFonts w:ascii="Book Antiqua" w:hAnsi="Book Antiqua"/>
        <w:bCs/>
        <w:sz w:val="13"/>
        <w:szCs w:val="15"/>
        <w:lang w:val="en-US"/>
      </w:rPr>
      <w:tab/>
    </w:r>
    <w:r>
      <w:rPr>
        <w:rFonts w:eastAsia="SimHei"/>
        <w:b/>
        <w:noProof/>
        <w:sz w:val="32"/>
        <w:szCs w:val="32"/>
        <w:lang w:val="fr-FR" w:eastAsia="fr-FR"/>
      </w:rPr>
      <w:drawing>
        <wp:inline distT="0" distB="0" distL="0" distR="0" wp14:anchorId="49D32A3B" wp14:editId="547764D6">
          <wp:extent cx="409687" cy="136956"/>
          <wp:effectExtent l="0" t="0" r="0" b="0"/>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fbeelding 15"/>
                  <pic:cNvPicPr/>
                </pic:nvPicPr>
                <pic:blipFill>
                  <a:blip r:embed="rId1"/>
                  <a:stretch>
                    <a:fillRect/>
                  </a:stretch>
                </pic:blipFill>
                <pic:spPr>
                  <a:xfrm>
                    <a:off x="0" y="0"/>
                    <a:ext cx="412451" cy="13788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88.7pt;height:134.25pt" o:bullet="t">
        <v:imagedata r:id="rId1" o:title="危险"/>
      </v:shape>
    </w:pict>
  </w:numPicBullet>
  <w:numPicBullet w:numPicBulletId="1">
    <w:pict>
      <v:shape id="_x0000_i1027" type="#_x0000_t75" style="width:458.2pt;height:135pt" o:bullet="t">
        <v:imagedata r:id="rId2" o:title="warning"/>
      </v:shape>
    </w:pict>
  </w:numPicBullet>
  <w:numPicBullet w:numPicBulletId="2">
    <w:pict>
      <v:shape id="_x0000_i1028" type="#_x0000_t75" style="width:413.2pt;height:135pt" o:bullet="t">
        <v:imagedata r:id="rId3" o:title="danger"/>
      </v:shape>
    </w:pict>
  </w:numPicBullet>
  <w:numPicBullet w:numPicBulletId="3">
    <w:pict>
      <v:shape id="_x0000_i1029" type="#_x0000_t75" style="width:321.7pt;height:110.25pt" o:bullet="t">
        <v:imagedata r:id="rId4" o:title="note"/>
      </v:shape>
    </w:pict>
  </w:numPicBullet>
  <w:abstractNum w:abstractNumId="0" w15:restartNumberingAfterBreak="0">
    <w:nsid w:val="FFFFFF83"/>
    <w:multiLevelType w:val="singleLevel"/>
    <w:tmpl w:val="8CEEF62C"/>
    <w:lvl w:ilvl="0">
      <w:start w:val="1"/>
      <w:numFmt w:val="bullet"/>
      <w:pStyle w:val="Lijstopsomteken2"/>
      <w:lvlText w:val=""/>
      <w:lvlJc w:val="left"/>
      <w:pPr>
        <w:tabs>
          <w:tab w:val="num" w:pos="780"/>
        </w:tabs>
        <w:ind w:left="780" w:hanging="360"/>
      </w:pPr>
      <w:rPr>
        <w:rFonts w:ascii="Wingdings" w:hAnsi="Wingdings" w:hint="default"/>
      </w:rPr>
    </w:lvl>
  </w:abstractNum>
  <w:abstractNum w:abstractNumId="1" w15:restartNumberingAfterBreak="0">
    <w:nsid w:val="01717DA7"/>
    <w:multiLevelType w:val="multilevel"/>
    <w:tmpl w:val="FC2A9DFE"/>
    <w:styleLink w:val="a"/>
    <w:lvl w:ilvl="0">
      <w:start w:val="1"/>
      <w:numFmt w:val="decimal"/>
      <w:lvlText w:val="Chapter %1"/>
      <w:lvlJc w:val="left"/>
      <w:pPr>
        <w:tabs>
          <w:tab w:val="num" w:pos="2268"/>
        </w:tabs>
        <w:ind w:left="1701" w:hanging="1701"/>
      </w:pPr>
      <w:rPr>
        <w:rFonts w:ascii="Calibri" w:hAnsi="Calibri" w:hint="default"/>
        <w:b/>
        <w:i w:val="0"/>
        <w:sz w:val="52"/>
      </w:rPr>
    </w:lvl>
    <w:lvl w:ilvl="1">
      <w:start w:val="1"/>
      <w:numFmt w:val="decimal"/>
      <w:lvlText w:val="%1.%2"/>
      <w:lvlJc w:val="left"/>
      <w:pPr>
        <w:tabs>
          <w:tab w:val="num" w:pos="680"/>
        </w:tabs>
        <w:ind w:left="576" w:hanging="576"/>
      </w:pPr>
      <w:rPr>
        <w:rFonts w:ascii="Calibri" w:hAnsi="Calibri" w:hint="default"/>
        <w:b/>
        <w:i w:val="0"/>
        <w:sz w:val="36"/>
      </w:rPr>
    </w:lvl>
    <w:lvl w:ilvl="2">
      <w:start w:val="1"/>
      <w:numFmt w:val="decimal"/>
      <w:lvlRestart w:val="1"/>
      <w:lvlText w:val="%1.%2.%3"/>
      <w:lvlJc w:val="left"/>
      <w:pPr>
        <w:tabs>
          <w:tab w:val="num" w:pos="794"/>
        </w:tabs>
        <w:ind w:left="1701" w:hanging="1701"/>
      </w:pPr>
      <w:rPr>
        <w:rFonts w:ascii="Calibri" w:hAnsi="Calibri" w:hint="default"/>
        <w:b/>
        <w:i w:val="0"/>
        <w:sz w:val="30"/>
      </w:rPr>
    </w:lvl>
    <w:lvl w:ilvl="3">
      <w:start w:val="1"/>
      <w:numFmt w:val="decimal"/>
      <w:lvlRestart w:val="1"/>
      <w:lvlText w:val="%1.%2.%3.%4"/>
      <w:lvlJc w:val="left"/>
      <w:pPr>
        <w:ind w:left="864" w:hanging="864"/>
      </w:pPr>
      <w:rPr>
        <w:rFonts w:hint="eastAsia"/>
      </w:rPr>
    </w:lvl>
    <w:lvl w:ilvl="4">
      <w:start w:val="1"/>
      <w:numFmt w:val="decimal"/>
      <w:lvlRestart w:val="1"/>
      <w:lvlText w:val="%1.%2.%3.%4.%5"/>
      <w:lvlJc w:val="left"/>
      <w:pPr>
        <w:ind w:left="1008" w:hanging="1008"/>
      </w:pPr>
      <w:rPr>
        <w:rFonts w:hint="eastAsia"/>
      </w:rPr>
    </w:lvl>
    <w:lvl w:ilvl="5">
      <w:start w:val="1"/>
      <w:numFmt w:val="decimal"/>
      <w:lvlRestart w:val="1"/>
      <w:lvlText w:val="%1.%2.%3.%4.%5.%6"/>
      <w:lvlJc w:val="left"/>
      <w:pPr>
        <w:ind w:left="1152" w:hanging="1152"/>
      </w:pPr>
      <w:rPr>
        <w:rFonts w:hint="eastAsia"/>
      </w:rPr>
    </w:lvl>
    <w:lvl w:ilvl="6">
      <w:start w:val="1"/>
      <w:numFmt w:val="decimal"/>
      <w:lvlRestart w:val="1"/>
      <w:lvlText w:val="%1.%2.%3.%4.%5.%6.%7"/>
      <w:lvlJc w:val="left"/>
      <w:pPr>
        <w:ind w:left="1296" w:hanging="1296"/>
      </w:pPr>
      <w:rPr>
        <w:rFonts w:hint="eastAsia"/>
      </w:rPr>
    </w:lvl>
    <w:lvl w:ilvl="7">
      <w:start w:val="1"/>
      <w:numFmt w:val="decimal"/>
      <w:lvlRestart w:val="1"/>
      <w:suff w:val="space"/>
      <w:lvlText w:val="Figure %1-%8"/>
      <w:lvlJc w:val="left"/>
      <w:pPr>
        <w:ind w:left="567" w:hanging="567"/>
      </w:pPr>
      <w:rPr>
        <w:rFonts w:ascii="Calibri" w:hAnsi="Calibri" w:hint="default"/>
        <w:sz w:val="21"/>
      </w:rPr>
    </w:lvl>
    <w:lvl w:ilvl="8">
      <w:start w:val="1"/>
      <w:numFmt w:val="decimal"/>
      <w:lvlRestart w:val="1"/>
      <w:suff w:val="space"/>
      <w:lvlText w:val="Table %1-%9"/>
      <w:lvlJc w:val="left"/>
      <w:pPr>
        <w:ind w:left="567" w:hanging="567"/>
      </w:pPr>
      <w:rPr>
        <w:rFonts w:ascii="Calibri" w:hAnsi="Calibri" w:hint="default"/>
        <w:sz w:val="21"/>
      </w:rPr>
    </w:lvl>
  </w:abstractNum>
  <w:abstractNum w:abstractNumId="2" w15:restartNumberingAfterBreak="0">
    <w:nsid w:val="077A094F"/>
    <w:multiLevelType w:val="multilevel"/>
    <w:tmpl w:val="B7C69E7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83D4EA7"/>
    <w:multiLevelType w:val="multilevel"/>
    <w:tmpl w:val="EE2EF016"/>
    <w:styleLink w:val="7"/>
    <w:lvl w:ilvl="0">
      <w:start w:val="1"/>
      <w:numFmt w:val="decimal"/>
      <w:lvlText w:val="%1"/>
      <w:lvlJc w:val="left"/>
      <w:pPr>
        <w:ind w:left="432" w:hanging="432"/>
      </w:pPr>
      <w:rPr>
        <w:rFonts w:hint="eastAsia"/>
      </w:rPr>
    </w:lvl>
    <w:lvl w:ilvl="1">
      <w:start w:val="1"/>
      <w:numFmt w:val="decimal"/>
      <w:lvlText w:val="%1.%2"/>
      <w:lvlJc w:val="left"/>
      <w:pPr>
        <w:ind w:left="576" w:hanging="576"/>
      </w:pPr>
      <w:rPr>
        <w:rFonts w:hint="eastAsia"/>
      </w:rPr>
    </w:lvl>
    <w:lvl w:ilvl="2">
      <w:start w:val="1"/>
      <w:numFmt w:val="decimal"/>
      <w:lvlText w:val="%1.%2.%3"/>
      <w:lvlJc w:val="left"/>
      <w:pPr>
        <w:ind w:left="720" w:hanging="720"/>
      </w:pPr>
      <w:rPr>
        <w:rFonts w:hint="eastAsia"/>
      </w:rPr>
    </w:lvl>
    <w:lvl w:ilvl="3">
      <w:start w:val="1"/>
      <w:numFmt w:val="decimal"/>
      <w:lvlText w:val="%1.%2.%3.%4"/>
      <w:lvlJc w:val="left"/>
      <w:pPr>
        <w:ind w:left="864" w:hanging="864"/>
      </w:pPr>
      <w:rPr>
        <w:rFonts w:hint="eastAsia"/>
      </w:rPr>
    </w:lvl>
    <w:lvl w:ilvl="4">
      <w:start w:val="1"/>
      <w:numFmt w:val="decimal"/>
      <w:lvlText w:val="%1.%2.%3.%4.%5"/>
      <w:lvlJc w:val="left"/>
      <w:pPr>
        <w:ind w:left="1008" w:hanging="1008"/>
      </w:pPr>
      <w:rPr>
        <w:rFonts w:hint="eastAsia"/>
      </w:rPr>
    </w:lvl>
    <w:lvl w:ilvl="5">
      <w:start w:val="1"/>
      <w:numFmt w:val="decimal"/>
      <w:lvlText w:val="%1.%2.%3.%4.%5.%6"/>
      <w:lvlJc w:val="left"/>
      <w:pPr>
        <w:ind w:left="1152" w:hanging="1152"/>
      </w:pPr>
      <w:rPr>
        <w:rFonts w:hint="eastAsia"/>
      </w:rPr>
    </w:lvl>
    <w:lvl w:ilvl="6">
      <w:start w:val="1"/>
      <w:numFmt w:val="decimal"/>
      <w:lvlText w:val="%1.%2.%3.%4.%5.%6.%7"/>
      <w:lvlJc w:val="left"/>
      <w:pPr>
        <w:ind w:left="1296" w:hanging="1296"/>
      </w:pPr>
      <w:rPr>
        <w:rFonts w:hint="eastAsia"/>
      </w:rPr>
    </w:lvl>
    <w:lvl w:ilvl="7">
      <w:start w:val="1"/>
      <w:numFmt w:val="decimal"/>
      <w:lvlText w:val="%1.%2.%3.%4.%5.%6.%7.%8"/>
      <w:lvlJc w:val="left"/>
      <w:pPr>
        <w:ind w:left="1440" w:hanging="1440"/>
      </w:pPr>
      <w:rPr>
        <w:rFonts w:hint="eastAsia"/>
      </w:rPr>
    </w:lvl>
    <w:lvl w:ilvl="8">
      <w:start w:val="1"/>
      <w:numFmt w:val="decimal"/>
      <w:lvlText w:val="%1.%2.%3.%4.%5.%6.%7.%8.%9"/>
      <w:lvlJc w:val="left"/>
      <w:pPr>
        <w:ind w:left="1584" w:hanging="1584"/>
      </w:pPr>
      <w:rPr>
        <w:rFonts w:hint="eastAsia"/>
      </w:rPr>
    </w:lvl>
  </w:abstractNum>
  <w:abstractNum w:abstractNumId="4" w15:restartNumberingAfterBreak="0">
    <w:nsid w:val="0E8701E2"/>
    <w:multiLevelType w:val="hybridMultilevel"/>
    <w:tmpl w:val="07C203DE"/>
    <w:lvl w:ilvl="0" w:tplc="32BCCCF0">
      <w:start w:val="1"/>
      <w:numFmt w:val="bullet"/>
      <w:pStyle w:val="E-CautionList"/>
      <w:lvlText w:val=""/>
      <w:lvlJc w:val="left"/>
      <w:pPr>
        <w:tabs>
          <w:tab w:val="num" w:pos="1985"/>
        </w:tabs>
        <w:ind w:left="1985" w:hanging="284"/>
      </w:pPr>
      <w:rPr>
        <w:rFonts w:ascii="Wingdings" w:hAnsi="Wingdings" w:hint="default"/>
        <w:color w:val="auto"/>
        <w:spacing w:val="0"/>
        <w:w w:val="100"/>
        <w:position w:val="1"/>
        <w:sz w:val="24"/>
        <w:szCs w:val="24"/>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0EDB2900"/>
    <w:multiLevelType w:val="multilevel"/>
    <w:tmpl w:val="CD76DBE8"/>
    <w:lvl w:ilvl="0">
      <w:start w:val="1"/>
      <w:numFmt w:val="bullet"/>
      <w:pStyle w:val="SubItemList"/>
      <w:suff w:val="space"/>
      <w:lvlText w:val="−"/>
      <w:lvlJc w:val="left"/>
      <w:pPr>
        <w:ind w:left="2410" w:hanging="284"/>
      </w:pPr>
      <w:rPr>
        <w:b w:val="0"/>
        <w:bCs w:val="0"/>
        <w:i w:val="0"/>
        <w:iCs w:val="0"/>
        <w:caps w:val="0"/>
        <w:smallCaps w:val="0"/>
        <w:strike w:val="0"/>
        <w:dstrike w:val="0"/>
        <w:noProof w:val="0"/>
        <w:vanish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tabs>
          <w:tab w:val="num" w:pos="840"/>
        </w:tabs>
        <w:ind w:left="840" w:hanging="420"/>
      </w:pPr>
      <w:rPr>
        <w:rFonts w:ascii="Wingdings" w:hAnsi="Wingdings" w:cs="Wingdings" w:hint="default"/>
      </w:rPr>
    </w:lvl>
    <w:lvl w:ilvl="2">
      <w:start w:val="1"/>
      <w:numFmt w:val="bullet"/>
      <w:lvlText w:val=""/>
      <w:lvlJc w:val="left"/>
      <w:pPr>
        <w:tabs>
          <w:tab w:val="num" w:pos="1260"/>
        </w:tabs>
        <w:ind w:left="1260" w:hanging="420"/>
      </w:pPr>
      <w:rPr>
        <w:rFonts w:ascii="Wingdings" w:hAnsi="Wingdings" w:cs="Wingdings" w:hint="default"/>
      </w:rPr>
    </w:lvl>
    <w:lvl w:ilvl="3">
      <w:start w:val="1"/>
      <w:numFmt w:val="bullet"/>
      <w:lvlText w:val=""/>
      <w:lvlJc w:val="left"/>
      <w:pPr>
        <w:tabs>
          <w:tab w:val="num" w:pos="1680"/>
        </w:tabs>
        <w:ind w:left="1680" w:hanging="420"/>
      </w:pPr>
      <w:rPr>
        <w:rFonts w:ascii="Wingdings" w:hAnsi="Wingdings" w:cs="Wingdings" w:hint="default"/>
      </w:rPr>
    </w:lvl>
    <w:lvl w:ilvl="4">
      <w:start w:val="1"/>
      <w:numFmt w:val="bullet"/>
      <w:lvlText w:val=""/>
      <w:lvlJc w:val="left"/>
      <w:pPr>
        <w:tabs>
          <w:tab w:val="num" w:pos="2100"/>
        </w:tabs>
        <w:ind w:left="2100" w:hanging="420"/>
      </w:pPr>
      <w:rPr>
        <w:rFonts w:ascii="Wingdings" w:hAnsi="Wingdings" w:cs="Wingdings" w:hint="default"/>
      </w:rPr>
    </w:lvl>
    <w:lvl w:ilvl="5">
      <w:start w:val="1"/>
      <w:numFmt w:val="bullet"/>
      <w:lvlText w:val=""/>
      <w:lvlJc w:val="left"/>
      <w:pPr>
        <w:tabs>
          <w:tab w:val="num" w:pos="2520"/>
        </w:tabs>
        <w:ind w:left="2520" w:hanging="420"/>
      </w:pPr>
      <w:rPr>
        <w:rFonts w:ascii="Wingdings" w:hAnsi="Wingdings" w:cs="Wingdings" w:hint="default"/>
      </w:rPr>
    </w:lvl>
    <w:lvl w:ilvl="6">
      <w:start w:val="1"/>
      <w:numFmt w:val="bullet"/>
      <w:lvlText w:val=""/>
      <w:lvlJc w:val="left"/>
      <w:pPr>
        <w:tabs>
          <w:tab w:val="num" w:pos="2940"/>
        </w:tabs>
        <w:ind w:left="2940" w:hanging="420"/>
      </w:pPr>
      <w:rPr>
        <w:rFonts w:ascii="Wingdings" w:hAnsi="Wingdings" w:cs="Wingdings" w:hint="default"/>
      </w:rPr>
    </w:lvl>
    <w:lvl w:ilvl="7">
      <w:start w:val="1"/>
      <w:numFmt w:val="bullet"/>
      <w:lvlText w:val=""/>
      <w:lvlJc w:val="left"/>
      <w:pPr>
        <w:tabs>
          <w:tab w:val="num" w:pos="3360"/>
        </w:tabs>
        <w:ind w:left="3360" w:hanging="420"/>
      </w:pPr>
      <w:rPr>
        <w:rFonts w:ascii="Wingdings" w:hAnsi="Wingdings" w:cs="Wingdings" w:hint="default"/>
      </w:rPr>
    </w:lvl>
    <w:lvl w:ilvl="8">
      <w:start w:val="1"/>
      <w:numFmt w:val="bullet"/>
      <w:lvlText w:val=""/>
      <w:lvlJc w:val="left"/>
      <w:pPr>
        <w:tabs>
          <w:tab w:val="num" w:pos="3780"/>
        </w:tabs>
        <w:ind w:left="3780" w:hanging="420"/>
      </w:pPr>
      <w:rPr>
        <w:rFonts w:ascii="Wingdings" w:hAnsi="Wingdings" w:cs="Wingdings" w:hint="default"/>
      </w:rPr>
    </w:lvl>
  </w:abstractNum>
  <w:abstractNum w:abstractNumId="6" w15:restartNumberingAfterBreak="0">
    <w:nsid w:val="10D203AC"/>
    <w:multiLevelType w:val="multilevel"/>
    <w:tmpl w:val="0409001D"/>
    <w:styleLink w:val="1"/>
    <w:lvl w:ilvl="0">
      <w:start w:val="1"/>
      <w:numFmt w:val="decimal"/>
      <w:lvlText w:val="%1"/>
      <w:lvlJc w:val="left"/>
      <w:pPr>
        <w:ind w:left="425" w:hanging="425"/>
      </w:pPr>
      <w:rPr>
        <w:rFonts w:ascii="Cambria" w:hAnsi="Cambria" w:cs="Times New Roman" w:hint="eastAsia"/>
      </w:rPr>
    </w:lvl>
    <w:lvl w:ilvl="1">
      <w:start w:val="1"/>
      <w:numFmt w:val="decimal"/>
      <w:lvlText w:val="%1.%2"/>
      <w:lvlJc w:val="left"/>
      <w:pPr>
        <w:ind w:left="992" w:hanging="567"/>
      </w:pPr>
      <w:rPr>
        <w:rFonts w:cs="Times New Roman"/>
      </w:rPr>
    </w:lvl>
    <w:lvl w:ilvl="2">
      <w:start w:val="1"/>
      <w:numFmt w:val="decimal"/>
      <w:lvlText w:val="%1.%2.%3"/>
      <w:lvlJc w:val="left"/>
      <w:pPr>
        <w:ind w:left="1418" w:hanging="567"/>
      </w:pPr>
      <w:rPr>
        <w:rFonts w:cs="Times New Roman"/>
      </w:rPr>
    </w:lvl>
    <w:lvl w:ilvl="3">
      <w:start w:val="1"/>
      <w:numFmt w:val="decimal"/>
      <w:lvlText w:val="%1.%2.%3.%4"/>
      <w:lvlJc w:val="left"/>
      <w:pPr>
        <w:ind w:left="1984" w:hanging="708"/>
      </w:pPr>
      <w:rPr>
        <w:rFonts w:cs="Times New Roman"/>
      </w:rPr>
    </w:lvl>
    <w:lvl w:ilvl="4">
      <w:start w:val="1"/>
      <w:numFmt w:val="decimal"/>
      <w:lvlText w:val="%1.%2.%3.%4.%5"/>
      <w:lvlJc w:val="left"/>
      <w:pPr>
        <w:ind w:left="2551" w:hanging="850"/>
      </w:pPr>
      <w:rPr>
        <w:rFonts w:cs="Times New Roman"/>
      </w:rPr>
    </w:lvl>
    <w:lvl w:ilvl="5">
      <w:start w:val="1"/>
      <w:numFmt w:val="decimal"/>
      <w:lvlText w:val="%1.%2.%3.%4.%5.%6"/>
      <w:lvlJc w:val="left"/>
      <w:pPr>
        <w:ind w:left="3260" w:hanging="1134"/>
      </w:pPr>
      <w:rPr>
        <w:rFonts w:cs="Times New Roman"/>
      </w:rPr>
    </w:lvl>
    <w:lvl w:ilvl="6">
      <w:start w:val="1"/>
      <w:numFmt w:val="decimal"/>
      <w:lvlText w:val="%1.%2.%3.%4.%5.%6.%7"/>
      <w:lvlJc w:val="left"/>
      <w:pPr>
        <w:ind w:left="3827" w:hanging="1276"/>
      </w:pPr>
      <w:rPr>
        <w:rFonts w:cs="Times New Roman"/>
      </w:rPr>
    </w:lvl>
    <w:lvl w:ilvl="7">
      <w:start w:val="1"/>
      <w:numFmt w:val="decimal"/>
      <w:lvlText w:val="%1.%2.%3.%4.%5.%6.%7.%8"/>
      <w:lvlJc w:val="left"/>
      <w:pPr>
        <w:ind w:left="4394" w:hanging="1418"/>
      </w:pPr>
      <w:rPr>
        <w:rFonts w:cs="Times New Roman"/>
      </w:rPr>
    </w:lvl>
    <w:lvl w:ilvl="8">
      <w:start w:val="1"/>
      <w:numFmt w:val="decimal"/>
      <w:lvlText w:val="%1.%2.%3.%4.%5.%6.%7.%8.%9"/>
      <w:lvlJc w:val="left"/>
      <w:pPr>
        <w:ind w:left="5102" w:hanging="1700"/>
      </w:pPr>
      <w:rPr>
        <w:rFonts w:cs="Times New Roman"/>
      </w:rPr>
    </w:lvl>
  </w:abstractNum>
  <w:abstractNum w:abstractNumId="7" w15:restartNumberingAfterBreak="0">
    <w:nsid w:val="13247228"/>
    <w:multiLevelType w:val="multilevel"/>
    <w:tmpl w:val="765AB910"/>
    <w:styleLink w:val="Table2"/>
    <w:lvl w:ilvl="0">
      <w:start w:val="1"/>
      <w:numFmt w:val="decimal"/>
      <w:lvlText w:val="%1"/>
      <w:lvlJc w:val="left"/>
      <w:pPr>
        <w:ind w:left="425" w:hanging="425"/>
      </w:pPr>
      <w:rPr>
        <w:rFonts w:hint="eastAsia"/>
      </w:rPr>
    </w:lvl>
    <w:lvl w:ilvl="1">
      <w:start w:val="1"/>
      <w:numFmt w:val="decimal"/>
      <w:lvlText w:val="Table%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Table%1.%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8" w15:restartNumberingAfterBreak="0">
    <w:nsid w:val="136D6F34"/>
    <w:multiLevelType w:val="multilevel"/>
    <w:tmpl w:val="4E1A89F6"/>
    <w:styleLink w:val="A0"/>
    <w:lvl w:ilvl="0">
      <w:start w:val="1"/>
      <w:numFmt w:val="decimal"/>
      <w:lvlText w:val="%1.1"/>
      <w:lvlJc w:val="left"/>
      <w:pPr>
        <w:ind w:left="425" w:hanging="425"/>
      </w:pPr>
      <w:rPr>
        <w:rFonts w:cs="Times New Roman" w:hint="eastAsia"/>
      </w:rPr>
    </w:lvl>
    <w:lvl w:ilvl="1">
      <w:start w:val="1"/>
      <w:numFmt w:val="decimal"/>
      <w:lvlText w:val="%1.%2"/>
      <w:lvlJc w:val="left"/>
      <w:pPr>
        <w:ind w:left="992" w:hanging="567"/>
      </w:pPr>
      <w:rPr>
        <w:rFonts w:cs="Times New Roman" w:hint="eastAsia"/>
      </w:rPr>
    </w:lvl>
    <w:lvl w:ilvl="2">
      <w:start w:val="1"/>
      <w:numFmt w:val="decimal"/>
      <w:lvlText w:val="%1.%2.%3"/>
      <w:lvlJc w:val="left"/>
      <w:pPr>
        <w:ind w:left="1418" w:hanging="567"/>
      </w:pPr>
      <w:rPr>
        <w:rFonts w:cs="Times New Roman" w:hint="eastAsia"/>
      </w:rPr>
    </w:lvl>
    <w:lvl w:ilvl="3">
      <w:start w:val="1"/>
      <w:numFmt w:val="decimal"/>
      <w:lvlText w:val="%1.%2.%3.%4"/>
      <w:lvlJc w:val="left"/>
      <w:pPr>
        <w:ind w:left="1984" w:hanging="708"/>
      </w:pPr>
      <w:rPr>
        <w:rFonts w:cs="Times New Roman" w:hint="eastAsia"/>
      </w:rPr>
    </w:lvl>
    <w:lvl w:ilvl="4">
      <w:start w:val="1"/>
      <w:numFmt w:val="decimal"/>
      <w:lvlText w:val="%1.%2.%3.%4.%5"/>
      <w:lvlJc w:val="left"/>
      <w:pPr>
        <w:ind w:left="2551" w:hanging="850"/>
      </w:pPr>
      <w:rPr>
        <w:rFonts w:cs="Times New Roman" w:hint="eastAsia"/>
      </w:rPr>
    </w:lvl>
    <w:lvl w:ilvl="5">
      <w:start w:val="1"/>
      <w:numFmt w:val="decimal"/>
      <w:lvlText w:val="%1.%2.%3.%4.%5.%6"/>
      <w:lvlJc w:val="left"/>
      <w:pPr>
        <w:ind w:left="3260" w:hanging="1134"/>
      </w:pPr>
      <w:rPr>
        <w:rFonts w:cs="Times New Roman" w:hint="eastAsia"/>
      </w:rPr>
    </w:lvl>
    <w:lvl w:ilvl="6">
      <w:start w:val="1"/>
      <w:numFmt w:val="decimal"/>
      <w:lvlText w:val="%1.%2.%3.%4.%5.%6.%7"/>
      <w:lvlJc w:val="left"/>
      <w:pPr>
        <w:ind w:left="3827" w:hanging="1276"/>
      </w:pPr>
      <w:rPr>
        <w:rFonts w:cs="Times New Roman" w:hint="eastAsia"/>
      </w:rPr>
    </w:lvl>
    <w:lvl w:ilvl="7">
      <w:start w:val="1"/>
      <w:numFmt w:val="decimal"/>
      <w:lvlText w:val="%1.%2.%3.%4.%5.%6.%7.%8"/>
      <w:lvlJc w:val="left"/>
      <w:pPr>
        <w:ind w:left="4394" w:hanging="1418"/>
      </w:pPr>
      <w:rPr>
        <w:rFonts w:cs="Times New Roman" w:hint="eastAsia"/>
      </w:rPr>
    </w:lvl>
    <w:lvl w:ilvl="8">
      <w:start w:val="1"/>
      <w:numFmt w:val="decimal"/>
      <w:lvlText w:val="%1.%2.%3.%4.%5.%6.%7.%8.%9"/>
      <w:lvlJc w:val="left"/>
      <w:pPr>
        <w:ind w:left="5102" w:hanging="1700"/>
      </w:pPr>
      <w:rPr>
        <w:rFonts w:cs="Times New Roman" w:hint="eastAsia"/>
      </w:rPr>
    </w:lvl>
  </w:abstractNum>
  <w:abstractNum w:abstractNumId="9" w15:restartNumberingAfterBreak="0">
    <w:nsid w:val="171657A1"/>
    <w:multiLevelType w:val="multilevel"/>
    <w:tmpl w:val="E5047424"/>
    <w:lvl w:ilvl="0">
      <w:start w:val="1"/>
      <w:numFmt w:val="decimal"/>
      <w:pStyle w:val="Kop1"/>
      <w:suff w:val="nothing"/>
      <w:lvlText w:val="Chapter %1 "/>
      <w:lvlJc w:val="center"/>
      <w:pPr>
        <w:ind w:left="1277" w:hanging="710"/>
      </w:pPr>
      <w:rPr>
        <w:rFonts w:hint="eastAsia"/>
        <w:b w:val="0"/>
        <w:specVanish w:val="0"/>
      </w:rPr>
    </w:lvl>
    <w:lvl w:ilvl="1">
      <w:start w:val="1"/>
      <w:numFmt w:val="decimal"/>
      <w:pStyle w:val="Kop2"/>
      <w:suff w:val="nothing"/>
      <w:lvlText w:val="%1.%2 "/>
      <w:lvlJc w:val="left"/>
      <w:pPr>
        <w:ind w:left="0" w:firstLine="0"/>
      </w:pPr>
      <w:rPr>
        <w:rFonts w:hint="eastAsia"/>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suff w:val="nothing"/>
      <w:lvlText w:val="%1.%2.%3 "/>
      <w:lvlJc w:val="left"/>
      <w:pPr>
        <w:ind w:left="284" w:firstLine="0"/>
      </w:pPr>
      <w:rPr>
        <w:rFonts w:hint="eastAsia"/>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none"/>
      <w:lvlRestart w:val="0"/>
      <w:pStyle w:val="E-4"/>
      <w:suff w:val="nothing"/>
      <w:lvlText w:val=""/>
      <w:lvlJc w:val="left"/>
      <w:pPr>
        <w:ind w:left="0" w:firstLine="0"/>
      </w:pPr>
      <w:rPr>
        <w:rFonts w:ascii="Arial" w:hAnsi="Arial" w:cs="Arial" w:hint="default"/>
        <w:b/>
        <w:bCs/>
        <w:i w:val="0"/>
        <w:iCs w:val="0"/>
        <w:caps w:val="0"/>
        <w:strike w:val="0"/>
        <w:dstrike w:val="0"/>
        <w:vanish w:val="0"/>
        <w:color w:val="000000"/>
        <w:sz w:val="20"/>
        <w:szCs w:val="20"/>
        <w:vertAlign w:val="baseline"/>
        <w:lang w:val="en-US"/>
      </w:rPr>
    </w:lvl>
    <w:lvl w:ilvl="4">
      <w:start w:val="1"/>
      <w:numFmt w:val="upperRoman"/>
      <w:pStyle w:val="Kop4"/>
      <w:suff w:val="nothing"/>
      <w:lvlText w:val="%5. "/>
      <w:lvlJc w:val="left"/>
      <w:pPr>
        <w:ind w:left="1702" w:hanging="227"/>
      </w:pPr>
      <w:rPr>
        <w:rFonts w:ascii="Times New Roman" w:eastAsia="SimHei" w:hAnsi="Times New Roman" w:cs="Times New Roman" w:hint="default"/>
        <w:b/>
        <w:bCs/>
        <w:i w:val="0"/>
        <w:iCs w:val="0"/>
        <w:sz w:val="24"/>
        <w:szCs w:val="24"/>
        <w:u w:val="none"/>
      </w:rPr>
    </w:lvl>
    <w:lvl w:ilvl="5">
      <w:start w:val="1"/>
      <w:numFmt w:val="decimal"/>
      <w:pStyle w:val="E-Step"/>
      <w:suff w:val="space"/>
      <w:lvlText w:val="Step %6"/>
      <w:lvlJc w:val="right"/>
      <w:pPr>
        <w:ind w:left="567" w:firstLine="0"/>
      </w:pPr>
      <w:rPr>
        <w:rFonts w:hint="eastAsia"/>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7."/>
      <w:lvlJc w:val="left"/>
      <w:pPr>
        <w:tabs>
          <w:tab w:val="num" w:pos="2126"/>
        </w:tabs>
        <w:ind w:left="2126" w:hanging="425"/>
      </w:pPr>
      <w:rPr>
        <w:rFonts w:ascii="Times New Roman" w:hAnsi="Times New Roman" w:cs="Times New Roman" w:hint="eastAsia"/>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7">
      <w:start w:val="1"/>
      <w:numFmt w:val="decimal"/>
      <w:lvlRestart w:val="1"/>
      <w:pStyle w:val="E-FigureDescription"/>
      <w:suff w:val="space"/>
      <w:lvlText w:val="Figure %1-%8"/>
      <w:lvlJc w:val="left"/>
      <w:pPr>
        <w:ind w:left="2836" w:firstLine="0"/>
      </w:pPr>
      <w:rPr>
        <w:rFonts w:hint="eastAsia"/>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decimal"/>
      <w:lvlRestart w:val="1"/>
      <w:pStyle w:val="E-TableDescription"/>
      <w:suff w:val="space"/>
      <w:lvlText w:val="Table %1-%9"/>
      <w:lvlJc w:val="left"/>
      <w:pPr>
        <w:ind w:left="2269" w:firstLine="0"/>
      </w:pPr>
      <w:rPr>
        <w:rFonts w:hint="eastAsia"/>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10" w15:restartNumberingAfterBreak="0">
    <w:nsid w:val="199C1FBF"/>
    <w:multiLevelType w:val="multilevel"/>
    <w:tmpl w:val="8A021642"/>
    <w:styleLink w:val="10"/>
    <w:lvl w:ilvl="0">
      <w:start w:val="1"/>
      <w:numFmt w:val="decimal"/>
      <w:lvlText w:val="第%1章"/>
      <w:lvlJc w:val="left"/>
      <w:pPr>
        <w:ind w:left="840" w:hanging="420"/>
      </w:pPr>
      <w:rPr>
        <w:rFonts w:ascii="Arial" w:eastAsia="SimHei" w:hAnsi="Arial" w:hint="default"/>
        <w:sz w:val="44"/>
      </w:rPr>
    </w:lvl>
    <w:lvl w:ilvl="1">
      <w:start w:val="1"/>
      <w:numFmt w:val="decimal"/>
      <w:lvlText w:val="%2"/>
      <w:lvlJc w:val="left"/>
      <w:pPr>
        <w:ind w:left="1260" w:hanging="420"/>
      </w:pPr>
      <w:rPr>
        <w:rFonts w:ascii="Arial" w:eastAsia="SimHei" w:hAnsi="Arial" w:hint="default"/>
        <w:b w:val="0"/>
        <w:i w:val="0"/>
        <w:sz w:val="32"/>
      </w:rPr>
    </w:lvl>
    <w:lvl w:ilvl="2">
      <w:start w:val="1"/>
      <w:numFmt w:val="decimal"/>
      <w:lvlText w:val="%3"/>
      <w:lvlJc w:val="left"/>
      <w:pPr>
        <w:ind w:left="1680" w:hanging="420"/>
      </w:pPr>
      <w:rPr>
        <w:rFonts w:ascii="Arial" w:eastAsia="SimHei" w:hAnsi="Arial"/>
        <w:sz w:val="28"/>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11" w15:restartNumberingAfterBreak="0">
    <w:nsid w:val="1E6D75E4"/>
    <w:multiLevelType w:val="hybridMultilevel"/>
    <w:tmpl w:val="428421C8"/>
    <w:lvl w:ilvl="0" w:tplc="2B0EFFEC">
      <w:start w:val="1"/>
      <w:numFmt w:val="bullet"/>
      <w:pStyle w:val="E-ItemList"/>
      <w:suff w:val="space"/>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2" w15:restartNumberingAfterBreak="0">
    <w:nsid w:val="21393754"/>
    <w:multiLevelType w:val="multilevel"/>
    <w:tmpl w:val="91FCD8D4"/>
    <w:lvl w:ilvl="0">
      <w:start w:val="1"/>
      <w:numFmt w:val="bullet"/>
      <w:pStyle w:val="CAUTIONTextList"/>
      <w:lvlText w:val=""/>
      <w:lvlJc w:val="left"/>
      <w:pPr>
        <w:ind w:left="0" w:firstLine="0"/>
      </w:pPr>
      <w:rPr>
        <w:rFonts w:ascii="Wingdings" w:eastAsia="SimSun" w:hAnsi="Wingdings" w:hint="default"/>
        <w:b w:val="0"/>
        <w:i w:val="0"/>
        <w:sz w:val="18"/>
        <w:szCs w:val="18"/>
      </w:rPr>
    </w:lvl>
    <w:lvl w:ilvl="1">
      <w:start w:val="1"/>
      <w:numFmt w:val="lowerLetter"/>
      <w:lvlText w:val="%2)"/>
      <w:lvlJc w:val="left"/>
      <w:pPr>
        <w:ind w:left="0" w:firstLine="0"/>
      </w:pPr>
      <w:rPr>
        <w:rFonts w:hint="eastAsia"/>
      </w:rPr>
    </w:lvl>
    <w:lvl w:ilvl="2">
      <w:start w:val="1"/>
      <w:numFmt w:val="lowerRoman"/>
      <w:lvlText w:val="%3."/>
      <w:lvlJc w:val="right"/>
      <w:pPr>
        <w:ind w:left="0" w:firstLine="0"/>
      </w:pPr>
      <w:rPr>
        <w:rFonts w:hint="eastAsia"/>
      </w:rPr>
    </w:lvl>
    <w:lvl w:ilvl="3">
      <w:start w:val="1"/>
      <w:numFmt w:val="decimal"/>
      <w:lvlText w:val="%4."/>
      <w:lvlJc w:val="left"/>
      <w:pPr>
        <w:ind w:left="0" w:firstLine="0"/>
      </w:pPr>
      <w:rPr>
        <w:rFonts w:hint="eastAsia"/>
      </w:rPr>
    </w:lvl>
    <w:lvl w:ilvl="4">
      <w:start w:val="1"/>
      <w:numFmt w:val="lowerLetter"/>
      <w:lvlText w:val="%5)"/>
      <w:lvlJc w:val="left"/>
      <w:pPr>
        <w:ind w:left="0" w:firstLine="0"/>
      </w:pPr>
      <w:rPr>
        <w:rFonts w:hint="eastAsia"/>
      </w:rPr>
    </w:lvl>
    <w:lvl w:ilvl="5">
      <w:start w:val="1"/>
      <w:numFmt w:val="lowerRoman"/>
      <w:lvlText w:val="%6."/>
      <w:lvlJc w:val="right"/>
      <w:pPr>
        <w:ind w:left="0" w:firstLine="0"/>
      </w:pPr>
      <w:rPr>
        <w:rFonts w:hint="eastAsia"/>
      </w:rPr>
    </w:lvl>
    <w:lvl w:ilvl="6">
      <w:start w:val="1"/>
      <w:numFmt w:val="decimal"/>
      <w:lvlText w:val="%7."/>
      <w:lvlJc w:val="left"/>
      <w:pPr>
        <w:ind w:left="0" w:firstLine="0"/>
      </w:pPr>
      <w:rPr>
        <w:rFonts w:hint="eastAsia"/>
      </w:rPr>
    </w:lvl>
    <w:lvl w:ilvl="7">
      <w:start w:val="1"/>
      <w:numFmt w:val="lowerLetter"/>
      <w:lvlText w:val="%8)"/>
      <w:lvlJc w:val="left"/>
      <w:pPr>
        <w:ind w:left="0" w:firstLine="0"/>
      </w:pPr>
      <w:rPr>
        <w:rFonts w:hint="eastAsia"/>
      </w:rPr>
    </w:lvl>
    <w:lvl w:ilvl="8">
      <w:start w:val="1"/>
      <w:numFmt w:val="lowerRoman"/>
      <w:lvlText w:val="%9."/>
      <w:lvlJc w:val="right"/>
      <w:pPr>
        <w:ind w:left="0" w:firstLine="0"/>
      </w:pPr>
      <w:rPr>
        <w:rFonts w:hint="eastAsia"/>
      </w:rPr>
    </w:lvl>
  </w:abstractNum>
  <w:abstractNum w:abstractNumId="13" w15:restartNumberingAfterBreak="0">
    <w:nsid w:val="2203024F"/>
    <w:multiLevelType w:val="hybridMultilevel"/>
    <w:tmpl w:val="F7867892"/>
    <w:lvl w:ilvl="0" w:tplc="1B54CBF6">
      <w:start w:val="1"/>
      <w:numFmt w:val="bullet"/>
      <w:pStyle w:val="ITEMLISTINTABLE"/>
      <w:lvlText w:val=""/>
      <w:lvlJc w:val="left"/>
      <w:pPr>
        <w:ind w:left="420" w:hanging="420"/>
      </w:pPr>
      <w:rPr>
        <w:rFonts w:ascii="Wingdings" w:eastAsia="SimSun" w:hAnsi="Wingdings" w:hint="default"/>
        <w:b w:val="0"/>
        <w:i w:val="0"/>
        <w:sz w:val="18"/>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4" w15:restartNumberingAfterBreak="0">
    <w:nsid w:val="28976AC6"/>
    <w:multiLevelType w:val="multilevel"/>
    <w:tmpl w:val="0409001F"/>
    <w:styleLink w:val="111111"/>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CFD1216"/>
    <w:multiLevelType w:val="hybridMultilevel"/>
    <w:tmpl w:val="2B747E0A"/>
    <w:lvl w:ilvl="0" w:tplc="E1F4FE00">
      <w:numFmt w:val="decimal"/>
      <w:pStyle w:val="NOTESTEXTLIST"/>
      <w:lvlText w:val=""/>
      <w:lvlJc w:val="left"/>
    </w:lvl>
    <w:lvl w:ilvl="1" w:tplc="04090003">
      <w:numFmt w:val="decimal"/>
      <w:lvlText w:val=""/>
      <w:lvlJc w:val="left"/>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16" w15:restartNumberingAfterBreak="0">
    <w:nsid w:val="35DD189F"/>
    <w:multiLevelType w:val="hybridMultilevel"/>
    <w:tmpl w:val="BC78DB1C"/>
    <w:lvl w:ilvl="0" w:tplc="82AA2D12">
      <w:start w:val="1"/>
      <w:numFmt w:val="bullet"/>
      <w:pStyle w:val="E-Warning"/>
      <w:lvlText w:val=""/>
      <w:lvlPicBulletId w:val="1"/>
      <w:lvlJc w:val="left"/>
      <w:pPr>
        <w:ind w:left="987" w:hanging="420"/>
      </w:pPr>
      <w:rPr>
        <w:rFonts w:ascii="Symbol" w:hAnsi="Symbol" w:hint="default"/>
        <w:b w:val="0"/>
        <w:bCs w:val="0"/>
        <w:i w:val="0"/>
        <w:iCs w:val="0"/>
        <w:caps w:val="0"/>
        <w:smallCaps w:val="0"/>
        <w:strike w:val="0"/>
        <w:dstrike w:val="0"/>
        <w:noProof w:val="0"/>
        <w:vanish w:val="0"/>
        <w:color w:val="auto"/>
        <w:spacing w:val="0"/>
        <w:position w:val="0"/>
        <w:sz w:val="28"/>
        <w:szCs w:val="2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
      <w:lvlJc w:val="left"/>
      <w:pPr>
        <w:ind w:left="1407" w:hanging="420"/>
      </w:pPr>
      <w:rPr>
        <w:rFonts w:ascii="Wingdings" w:hAnsi="Wingdings" w:hint="default"/>
      </w:rPr>
    </w:lvl>
    <w:lvl w:ilvl="2" w:tplc="04090005" w:tentative="1">
      <w:start w:val="1"/>
      <w:numFmt w:val="bullet"/>
      <w:lvlText w:val=""/>
      <w:lvlJc w:val="left"/>
      <w:pPr>
        <w:ind w:left="1827" w:hanging="420"/>
      </w:pPr>
      <w:rPr>
        <w:rFonts w:ascii="Wingdings" w:hAnsi="Wingdings" w:hint="default"/>
      </w:rPr>
    </w:lvl>
    <w:lvl w:ilvl="3" w:tplc="04090001" w:tentative="1">
      <w:start w:val="1"/>
      <w:numFmt w:val="bullet"/>
      <w:lvlText w:val=""/>
      <w:lvlJc w:val="left"/>
      <w:pPr>
        <w:ind w:left="2247" w:hanging="420"/>
      </w:pPr>
      <w:rPr>
        <w:rFonts w:ascii="Wingdings" w:hAnsi="Wingdings" w:hint="default"/>
      </w:rPr>
    </w:lvl>
    <w:lvl w:ilvl="4" w:tplc="04090003" w:tentative="1">
      <w:start w:val="1"/>
      <w:numFmt w:val="bullet"/>
      <w:lvlText w:val=""/>
      <w:lvlJc w:val="left"/>
      <w:pPr>
        <w:ind w:left="2667" w:hanging="420"/>
      </w:pPr>
      <w:rPr>
        <w:rFonts w:ascii="Wingdings" w:hAnsi="Wingdings" w:hint="default"/>
      </w:rPr>
    </w:lvl>
    <w:lvl w:ilvl="5" w:tplc="04090005" w:tentative="1">
      <w:start w:val="1"/>
      <w:numFmt w:val="bullet"/>
      <w:lvlText w:val=""/>
      <w:lvlJc w:val="left"/>
      <w:pPr>
        <w:ind w:left="3087" w:hanging="420"/>
      </w:pPr>
      <w:rPr>
        <w:rFonts w:ascii="Wingdings" w:hAnsi="Wingdings" w:hint="default"/>
      </w:rPr>
    </w:lvl>
    <w:lvl w:ilvl="6" w:tplc="04090001" w:tentative="1">
      <w:start w:val="1"/>
      <w:numFmt w:val="bullet"/>
      <w:lvlText w:val=""/>
      <w:lvlJc w:val="left"/>
      <w:pPr>
        <w:ind w:left="3507" w:hanging="420"/>
      </w:pPr>
      <w:rPr>
        <w:rFonts w:ascii="Wingdings" w:hAnsi="Wingdings" w:hint="default"/>
      </w:rPr>
    </w:lvl>
    <w:lvl w:ilvl="7" w:tplc="04090003" w:tentative="1">
      <w:start w:val="1"/>
      <w:numFmt w:val="bullet"/>
      <w:lvlText w:val=""/>
      <w:lvlJc w:val="left"/>
      <w:pPr>
        <w:ind w:left="3927" w:hanging="420"/>
      </w:pPr>
      <w:rPr>
        <w:rFonts w:ascii="Wingdings" w:hAnsi="Wingdings" w:hint="default"/>
      </w:rPr>
    </w:lvl>
    <w:lvl w:ilvl="8" w:tplc="04090005" w:tentative="1">
      <w:start w:val="1"/>
      <w:numFmt w:val="bullet"/>
      <w:lvlText w:val=""/>
      <w:lvlJc w:val="left"/>
      <w:pPr>
        <w:ind w:left="4347" w:hanging="420"/>
      </w:pPr>
      <w:rPr>
        <w:rFonts w:ascii="Wingdings" w:hAnsi="Wingdings" w:hint="default"/>
      </w:rPr>
    </w:lvl>
  </w:abstractNum>
  <w:abstractNum w:abstractNumId="17" w15:restartNumberingAfterBreak="0">
    <w:nsid w:val="375046A3"/>
    <w:multiLevelType w:val="hybridMultilevel"/>
    <w:tmpl w:val="2C484342"/>
    <w:lvl w:ilvl="0" w:tplc="E98EAA58">
      <w:start w:val="1"/>
      <w:numFmt w:val="bullet"/>
      <w:pStyle w:val="E-ItemListinStep"/>
      <w:lvlText w:val=""/>
      <w:lvlJc w:val="left"/>
      <w:pPr>
        <w:ind w:left="959" w:hanging="420"/>
      </w:pPr>
      <w:rPr>
        <w:rFonts w:ascii="Wingdings" w:hAnsi="Wingdings" w:hint="default"/>
      </w:rPr>
    </w:lvl>
    <w:lvl w:ilvl="1" w:tplc="04090003" w:tentative="1">
      <w:start w:val="1"/>
      <w:numFmt w:val="bullet"/>
      <w:lvlText w:val=""/>
      <w:lvlJc w:val="left"/>
      <w:pPr>
        <w:ind w:left="1379" w:hanging="420"/>
      </w:pPr>
      <w:rPr>
        <w:rFonts w:ascii="Wingdings" w:hAnsi="Wingdings" w:hint="default"/>
      </w:rPr>
    </w:lvl>
    <w:lvl w:ilvl="2" w:tplc="04090005" w:tentative="1">
      <w:start w:val="1"/>
      <w:numFmt w:val="bullet"/>
      <w:lvlText w:val=""/>
      <w:lvlJc w:val="left"/>
      <w:pPr>
        <w:ind w:left="1799" w:hanging="420"/>
      </w:pPr>
      <w:rPr>
        <w:rFonts w:ascii="Wingdings" w:hAnsi="Wingdings" w:hint="default"/>
      </w:rPr>
    </w:lvl>
    <w:lvl w:ilvl="3" w:tplc="04090001" w:tentative="1">
      <w:start w:val="1"/>
      <w:numFmt w:val="bullet"/>
      <w:lvlText w:val=""/>
      <w:lvlJc w:val="left"/>
      <w:pPr>
        <w:ind w:left="2219" w:hanging="420"/>
      </w:pPr>
      <w:rPr>
        <w:rFonts w:ascii="Wingdings" w:hAnsi="Wingdings" w:hint="default"/>
      </w:rPr>
    </w:lvl>
    <w:lvl w:ilvl="4" w:tplc="04090003" w:tentative="1">
      <w:start w:val="1"/>
      <w:numFmt w:val="bullet"/>
      <w:lvlText w:val=""/>
      <w:lvlJc w:val="left"/>
      <w:pPr>
        <w:ind w:left="2639" w:hanging="420"/>
      </w:pPr>
      <w:rPr>
        <w:rFonts w:ascii="Wingdings" w:hAnsi="Wingdings" w:hint="default"/>
      </w:rPr>
    </w:lvl>
    <w:lvl w:ilvl="5" w:tplc="04090005" w:tentative="1">
      <w:start w:val="1"/>
      <w:numFmt w:val="bullet"/>
      <w:lvlText w:val=""/>
      <w:lvlJc w:val="left"/>
      <w:pPr>
        <w:ind w:left="3059" w:hanging="420"/>
      </w:pPr>
      <w:rPr>
        <w:rFonts w:ascii="Wingdings" w:hAnsi="Wingdings" w:hint="default"/>
      </w:rPr>
    </w:lvl>
    <w:lvl w:ilvl="6" w:tplc="04090001" w:tentative="1">
      <w:start w:val="1"/>
      <w:numFmt w:val="bullet"/>
      <w:lvlText w:val=""/>
      <w:lvlJc w:val="left"/>
      <w:pPr>
        <w:ind w:left="3479" w:hanging="420"/>
      </w:pPr>
      <w:rPr>
        <w:rFonts w:ascii="Wingdings" w:hAnsi="Wingdings" w:hint="default"/>
      </w:rPr>
    </w:lvl>
    <w:lvl w:ilvl="7" w:tplc="04090003" w:tentative="1">
      <w:start w:val="1"/>
      <w:numFmt w:val="bullet"/>
      <w:lvlText w:val=""/>
      <w:lvlJc w:val="left"/>
      <w:pPr>
        <w:ind w:left="3899" w:hanging="420"/>
      </w:pPr>
      <w:rPr>
        <w:rFonts w:ascii="Wingdings" w:hAnsi="Wingdings" w:hint="default"/>
      </w:rPr>
    </w:lvl>
    <w:lvl w:ilvl="8" w:tplc="04090005" w:tentative="1">
      <w:start w:val="1"/>
      <w:numFmt w:val="bullet"/>
      <w:lvlText w:val=""/>
      <w:lvlJc w:val="left"/>
      <w:pPr>
        <w:ind w:left="4319" w:hanging="420"/>
      </w:pPr>
      <w:rPr>
        <w:rFonts w:ascii="Wingdings" w:hAnsi="Wingdings" w:hint="default"/>
      </w:rPr>
    </w:lvl>
  </w:abstractNum>
  <w:abstractNum w:abstractNumId="18" w15:restartNumberingAfterBreak="0">
    <w:nsid w:val="3A0F1AC9"/>
    <w:multiLevelType w:val="multilevel"/>
    <w:tmpl w:val="5C5A844E"/>
    <w:styleLink w:val="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E921EC9"/>
    <w:multiLevelType w:val="hybridMultilevel"/>
    <w:tmpl w:val="2F4A9856"/>
    <w:lvl w:ilvl="0" w:tplc="327059F2">
      <w:start w:val="1"/>
      <w:numFmt w:val="bullet"/>
      <w:suff w:val="space"/>
      <w:lvlText w:val="-"/>
      <w:lvlJc w:val="left"/>
      <w:pPr>
        <w:ind w:left="920" w:hanging="360"/>
      </w:pPr>
      <w:rPr>
        <w:rFonts w:ascii="Calibri" w:hAnsi="Calibri"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20" w15:restartNumberingAfterBreak="0">
    <w:nsid w:val="3EB2009B"/>
    <w:multiLevelType w:val="hybridMultilevel"/>
    <w:tmpl w:val="EFA6564A"/>
    <w:lvl w:ilvl="0" w:tplc="C1B8348E">
      <w:start w:val="1"/>
      <w:numFmt w:val="bullet"/>
      <w:pStyle w:val="E-Note"/>
      <w:lvlText w:val=""/>
      <w:lvlPicBulletId w:val="3"/>
      <w:lvlJc w:val="left"/>
      <w:pPr>
        <w:ind w:left="987" w:hanging="420"/>
      </w:pPr>
      <w:rPr>
        <w:rFonts w:ascii="Symbol" w:hAnsi="Symbol" w:cs="Times New Roman" w:hint="default"/>
        <w:b w:val="0"/>
        <w:bCs w:val="0"/>
        <w:i w:val="0"/>
        <w:iCs w:val="0"/>
        <w:caps w:val="0"/>
        <w:smallCaps w:val="0"/>
        <w:strike w:val="0"/>
        <w:dstrike w:val="0"/>
        <w:noProof w:val="0"/>
        <w:vanish w:val="0"/>
        <w:color w:val="auto"/>
        <w:spacing w:val="0"/>
        <w:position w:val="0"/>
        <w:sz w:val="21"/>
        <w:szCs w:val="21"/>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
      <w:lvlJc w:val="left"/>
      <w:pPr>
        <w:ind w:left="1691" w:hanging="420"/>
      </w:pPr>
      <w:rPr>
        <w:rFonts w:ascii="Wingdings" w:hAnsi="Wingdings" w:hint="default"/>
      </w:rPr>
    </w:lvl>
    <w:lvl w:ilvl="2" w:tplc="04090005" w:tentative="1">
      <w:start w:val="1"/>
      <w:numFmt w:val="bullet"/>
      <w:lvlText w:val=""/>
      <w:lvlJc w:val="left"/>
      <w:pPr>
        <w:ind w:left="2111" w:hanging="420"/>
      </w:pPr>
      <w:rPr>
        <w:rFonts w:ascii="Wingdings" w:hAnsi="Wingdings" w:hint="default"/>
      </w:rPr>
    </w:lvl>
    <w:lvl w:ilvl="3" w:tplc="04090001" w:tentative="1">
      <w:start w:val="1"/>
      <w:numFmt w:val="bullet"/>
      <w:lvlText w:val=""/>
      <w:lvlJc w:val="left"/>
      <w:pPr>
        <w:ind w:left="2531" w:hanging="420"/>
      </w:pPr>
      <w:rPr>
        <w:rFonts w:ascii="Wingdings" w:hAnsi="Wingdings" w:hint="default"/>
      </w:rPr>
    </w:lvl>
    <w:lvl w:ilvl="4" w:tplc="04090003" w:tentative="1">
      <w:start w:val="1"/>
      <w:numFmt w:val="bullet"/>
      <w:lvlText w:val=""/>
      <w:lvlJc w:val="left"/>
      <w:pPr>
        <w:ind w:left="2951" w:hanging="420"/>
      </w:pPr>
      <w:rPr>
        <w:rFonts w:ascii="Wingdings" w:hAnsi="Wingdings" w:hint="default"/>
      </w:rPr>
    </w:lvl>
    <w:lvl w:ilvl="5" w:tplc="04090005" w:tentative="1">
      <w:start w:val="1"/>
      <w:numFmt w:val="bullet"/>
      <w:lvlText w:val=""/>
      <w:lvlJc w:val="left"/>
      <w:pPr>
        <w:ind w:left="3371" w:hanging="420"/>
      </w:pPr>
      <w:rPr>
        <w:rFonts w:ascii="Wingdings" w:hAnsi="Wingdings" w:hint="default"/>
      </w:rPr>
    </w:lvl>
    <w:lvl w:ilvl="6" w:tplc="04090001" w:tentative="1">
      <w:start w:val="1"/>
      <w:numFmt w:val="bullet"/>
      <w:lvlText w:val=""/>
      <w:lvlJc w:val="left"/>
      <w:pPr>
        <w:ind w:left="3791" w:hanging="420"/>
      </w:pPr>
      <w:rPr>
        <w:rFonts w:ascii="Wingdings" w:hAnsi="Wingdings" w:hint="default"/>
      </w:rPr>
    </w:lvl>
    <w:lvl w:ilvl="7" w:tplc="04090003" w:tentative="1">
      <w:start w:val="1"/>
      <w:numFmt w:val="bullet"/>
      <w:lvlText w:val=""/>
      <w:lvlJc w:val="left"/>
      <w:pPr>
        <w:ind w:left="4211" w:hanging="420"/>
      </w:pPr>
      <w:rPr>
        <w:rFonts w:ascii="Wingdings" w:hAnsi="Wingdings" w:hint="default"/>
      </w:rPr>
    </w:lvl>
    <w:lvl w:ilvl="8" w:tplc="04090005" w:tentative="1">
      <w:start w:val="1"/>
      <w:numFmt w:val="bullet"/>
      <w:lvlText w:val=""/>
      <w:lvlJc w:val="left"/>
      <w:pPr>
        <w:ind w:left="4631" w:hanging="420"/>
      </w:pPr>
      <w:rPr>
        <w:rFonts w:ascii="Wingdings" w:hAnsi="Wingdings" w:hint="default"/>
      </w:rPr>
    </w:lvl>
  </w:abstractNum>
  <w:abstractNum w:abstractNumId="21" w15:restartNumberingAfterBreak="0">
    <w:nsid w:val="42CF4755"/>
    <w:multiLevelType w:val="hybridMultilevel"/>
    <w:tmpl w:val="D8305D74"/>
    <w:lvl w:ilvl="0" w:tplc="AFB2EFF2">
      <w:start w:val="1"/>
      <w:numFmt w:val="bullet"/>
      <w:pStyle w:val="ItemList"/>
      <w:lvlText w:val=""/>
      <w:lvlJc w:val="left"/>
      <w:pPr>
        <w:tabs>
          <w:tab w:val="num" w:pos="992"/>
        </w:tabs>
        <w:ind w:left="992" w:hanging="283"/>
      </w:pPr>
      <w:rPr>
        <w:rFonts w:ascii="Wingdings" w:hAnsi="Wingdings" w:cs="Wingdings" w:hint="default"/>
        <w:b w:val="0"/>
        <w:bCs w:val="0"/>
        <w:i w:val="0"/>
        <w:iCs w:val="0"/>
        <w:caps w:val="0"/>
        <w:strike w:val="0"/>
        <w:dstrike w:val="0"/>
        <w:vanish w:val="0"/>
        <w:color w:val="000000"/>
        <w:spacing w:val="0"/>
        <w:w w:val="100"/>
        <w:position w:val="2"/>
        <w:sz w:val="13"/>
        <w:szCs w:val="13"/>
        <w:vertAlign w:val="baseline"/>
        <w14:shadow w14:blurRad="0" w14:dist="0" w14:dir="0" w14:sx="0" w14:sy="0" w14:kx="0" w14:ky="0" w14:algn="none">
          <w14:srgbClr w14:val="000000"/>
        </w14:shadow>
        <w14:textOutline w14:w="0" w14:cap="rnd" w14:cmpd="sng" w14:algn="ctr">
          <w14:noFill/>
          <w14:prstDash w14:val="solid"/>
          <w14:bevel/>
        </w14:textOutline>
      </w:rPr>
    </w:lvl>
    <w:lvl w:ilvl="1" w:tplc="2DAEE8EA" w:tentative="1">
      <w:start w:val="1"/>
      <w:numFmt w:val="bullet"/>
      <w:lvlText w:val=""/>
      <w:lvlJc w:val="left"/>
      <w:pPr>
        <w:tabs>
          <w:tab w:val="num" w:pos="840"/>
        </w:tabs>
        <w:ind w:left="840" w:hanging="420"/>
      </w:pPr>
      <w:rPr>
        <w:rFonts w:ascii="Wingdings" w:hAnsi="Wingdings" w:hint="default"/>
      </w:rPr>
    </w:lvl>
    <w:lvl w:ilvl="2" w:tplc="123258AE" w:tentative="1">
      <w:start w:val="1"/>
      <w:numFmt w:val="bullet"/>
      <w:lvlText w:val=""/>
      <w:lvlJc w:val="left"/>
      <w:pPr>
        <w:tabs>
          <w:tab w:val="num" w:pos="1260"/>
        </w:tabs>
        <w:ind w:left="1260" w:hanging="420"/>
      </w:pPr>
      <w:rPr>
        <w:rFonts w:ascii="Wingdings" w:hAnsi="Wingdings" w:hint="default"/>
      </w:rPr>
    </w:lvl>
    <w:lvl w:ilvl="3" w:tplc="749E4A20">
      <w:start w:val="1"/>
      <w:numFmt w:val="bullet"/>
      <w:lvlText w:val=""/>
      <w:lvlJc w:val="left"/>
      <w:pPr>
        <w:tabs>
          <w:tab w:val="num" w:pos="1680"/>
        </w:tabs>
        <w:ind w:left="1680" w:hanging="420"/>
      </w:pPr>
      <w:rPr>
        <w:rFonts w:ascii="Wingdings" w:hAnsi="Wingdings" w:hint="default"/>
      </w:rPr>
    </w:lvl>
    <w:lvl w:ilvl="4" w:tplc="3A3EE932" w:tentative="1">
      <w:start w:val="1"/>
      <w:numFmt w:val="bullet"/>
      <w:lvlText w:val=""/>
      <w:lvlJc w:val="left"/>
      <w:pPr>
        <w:tabs>
          <w:tab w:val="num" w:pos="2100"/>
        </w:tabs>
        <w:ind w:left="2100" w:hanging="420"/>
      </w:pPr>
      <w:rPr>
        <w:rFonts w:ascii="Wingdings" w:hAnsi="Wingdings" w:hint="default"/>
      </w:rPr>
    </w:lvl>
    <w:lvl w:ilvl="5" w:tplc="C23AADB2">
      <w:start w:val="1"/>
      <w:numFmt w:val="bullet"/>
      <w:lvlText w:val=""/>
      <w:lvlJc w:val="left"/>
      <w:pPr>
        <w:tabs>
          <w:tab w:val="num" w:pos="2520"/>
        </w:tabs>
        <w:ind w:left="2520" w:hanging="420"/>
      </w:pPr>
      <w:rPr>
        <w:rFonts w:ascii="Wingdings" w:hAnsi="Wingdings" w:hint="default"/>
      </w:rPr>
    </w:lvl>
    <w:lvl w:ilvl="6" w:tplc="1D300756" w:tentative="1">
      <w:start w:val="1"/>
      <w:numFmt w:val="bullet"/>
      <w:lvlText w:val=""/>
      <w:lvlJc w:val="left"/>
      <w:pPr>
        <w:tabs>
          <w:tab w:val="num" w:pos="2940"/>
        </w:tabs>
        <w:ind w:left="2940" w:hanging="420"/>
      </w:pPr>
      <w:rPr>
        <w:rFonts w:ascii="Wingdings" w:hAnsi="Wingdings" w:hint="default"/>
      </w:rPr>
    </w:lvl>
    <w:lvl w:ilvl="7" w:tplc="CF90453C">
      <w:start w:val="1"/>
      <w:numFmt w:val="bullet"/>
      <w:lvlText w:val=""/>
      <w:lvlJc w:val="left"/>
      <w:pPr>
        <w:tabs>
          <w:tab w:val="num" w:pos="3360"/>
        </w:tabs>
        <w:ind w:left="3360" w:hanging="420"/>
      </w:pPr>
      <w:rPr>
        <w:rFonts w:ascii="Wingdings" w:hAnsi="Wingdings" w:hint="default"/>
      </w:rPr>
    </w:lvl>
    <w:lvl w:ilvl="8" w:tplc="9E5A6778"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39D1167"/>
    <w:multiLevelType w:val="multilevel"/>
    <w:tmpl w:val="F942F32C"/>
    <w:lvl w:ilvl="0">
      <w:numFmt w:val="decimal"/>
      <w:lvlText w:val=""/>
      <w:lvlJc w:val="left"/>
    </w:lvl>
    <w:lvl w:ilvl="1">
      <w:numFmt w:val="decimal"/>
      <w:lvlText w:val=""/>
      <w:lvlJc w:val="left"/>
    </w:lvl>
    <w:lvl w:ilvl="2">
      <w:numFmt w:val="decimal"/>
      <w:pStyle w:val="3"/>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63C3DB5"/>
    <w:multiLevelType w:val="hybridMultilevel"/>
    <w:tmpl w:val="59BA9CB6"/>
    <w:lvl w:ilvl="0" w:tplc="0602B598">
      <w:start w:val="1"/>
      <w:numFmt w:val="decimal"/>
      <w:pStyle w:val="ItemStepinTable"/>
      <w:lvlText w:val="%1."/>
      <w:lvlJc w:val="left"/>
      <w:pPr>
        <w:tabs>
          <w:tab w:val="num" w:pos="284"/>
        </w:tabs>
        <w:ind w:left="284" w:hanging="284"/>
      </w:pPr>
      <w:rPr>
        <w:rFonts w:hint="eastAsia"/>
      </w:rPr>
    </w:lvl>
    <w:lvl w:ilvl="1" w:tplc="04090003" w:tentative="1">
      <w:start w:val="1"/>
      <w:numFmt w:val="lowerLetter"/>
      <w:lvlText w:val="%2)"/>
      <w:lvlJc w:val="left"/>
      <w:pPr>
        <w:tabs>
          <w:tab w:val="num" w:pos="840"/>
        </w:tabs>
        <w:ind w:left="840" w:hanging="420"/>
      </w:pPr>
    </w:lvl>
    <w:lvl w:ilvl="2" w:tplc="04090005" w:tentative="1">
      <w:start w:val="1"/>
      <w:numFmt w:val="lowerRoman"/>
      <w:lvlText w:val="%3."/>
      <w:lvlJc w:val="right"/>
      <w:pPr>
        <w:tabs>
          <w:tab w:val="num" w:pos="1260"/>
        </w:tabs>
        <w:ind w:left="1260" w:hanging="420"/>
      </w:pPr>
    </w:lvl>
    <w:lvl w:ilvl="3" w:tplc="04090001" w:tentative="1">
      <w:start w:val="1"/>
      <w:numFmt w:val="decimal"/>
      <w:lvlText w:val="%4."/>
      <w:lvlJc w:val="left"/>
      <w:pPr>
        <w:tabs>
          <w:tab w:val="num" w:pos="1680"/>
        </w:tabs>
        <w:ind w:left="1680" w:hanging="420"/>
      </w:pPr>
    </w:lvl>
    <w:lvl w:ilvl="4" w:tplc="04090003" w:tentative="1">
      <w:start w:val="1"/>
      <w:numFmt w:val="lowerLetter"/>
      <w:lvlText w:val="%5)"/>
      <w:lvlJc w:val="left"/>
      <w:pPr>
        <w:tabs>
          <w:tab w:val="num" w:pos="2100"/>
        </w:tabs>
        <w:ind w:left="2100" w:hanging="420"/>
      </w:pPr>
    </w:lvl>
    <w:lvl w:ilvl="5" w:tplc="04090005" w:tentative="1">
      <w:start w:val="1"/>
      <w:numFmt w:val="lowerRoman"/>
      <w:lvlText w:val="%6."/>
      <w:lvlJc w:val="right"/>
      <w:pPr>
        <w:tabs>
          <w:tab w:val="num" w:pos="2520"/>
        </w:tabs>
        <w:ind w:left="2520" w:hanging="420"/>
      </w:pPr>
    </w:lvl>
    <w:lvl w:ilvl="6" w:tplc="04090001" w:tentative="1">
      <w:start w:val="1"/>
      <w:numFmt w:val="decimal"/>
      <w:lvlText w:val="%7."/>
      <w:lvlJc w:val="left"/>
      <w:pPr>
        <w:tabs>
          <w:tab w:val="num" w:pos="2940"/>
        </w:tabs>
        <w:ind w:left="2940" w:hanging="420"/>
      </w:pPr>
    </w:lvl>
    <w:lvl w:ilvl="7" w:tplc="04090003" w:tentative="1">
      <w:start w:val="1"/>
      <w:numFmt w:val="lowerLetter"/>
      <w:lvlText w:val="%8)"/>
      <w:lvlJc w:val="left"/>
      <w:pPr>
        <w:tabs>
          <w:tab w:val="num" w:pos="3360"/>
        </w:tabs>
        <w:ind w:left="3360" w:hanging="420"/>
      </w:pPr>
    </w:lvl>
    <w:lvl w:ilvl="8" w:tplc="04090005" w:tentative="1">
      <w:start w:val="1"/>
      <w:numFmt w:val="lowerRoman"/>
      <w:lvlText w:val="%9."/>
      <w:lvlJc w:val="right"/>
      <w:pPr>
        <w:tabs>
          <w:tab w:val="num" w:pos="3780"/>
        </w:tabs>
        <w:ind w:left="3780" w:hanging="420"/>
      </w:pPr>
    </w:lvl>
  </w:abstractNum>
  <w:abstractNum w:abstractNumId="24" w15:restartNumberingAfterBreak="0">
    <w:nsid w:val="46545A2B"/>
    <w:multiLevelType w:val="hybridMultilevel"/>
    <w:tmpl w:val="F6A6DEE0"/>
    <w:lvl w:ilvl="0" w:tplc="FC525B56">
      <w:start w:val="1"/>
      <w:numFmt w:val="decimal"/>
      <w:pStyle w:val="stepscontent"/>
      <w:lvlText w:val="%1."/>
      <w:lvlJc w:val="left"/>
      <w:pPr>
        <w:ind w:left="600" w:hanging="420"/>
      </w:pPr>
      <w:rPr>
        <w:rFonts w:cs="Times New Roman" w:hint="eastAsia"/>
        <w:b/>
      </w:rPr>
    </w:lvl>
    <w:lvl w:ilvl="1" w:tplc="04090019" w:tentative="1">
      <w:start w:val="1"/>
      <w:numFmt w:val="lowerLetter"/>
      <w:lvlText w:val="%2)"/>
      <w:lvlJc w:val="left"/>
      <w:pPr>
        <w:ind w:left="1020" w:hanging="420"/>
      </w:pPr>
      <w:rPr>
        <w:rFonts w:cs="Times New Roman"/>
      </w:rPr>
    </w:lvl>
    <w:lvl w:ilvl="2" w:tplc="0409001B" w:tentative="1">
      <w:start w:val="1"/>
      <w:numFmt w:val="lowerRoman"/>
      <w:lvlText w:val="%3."/>
      <w:lvlJc w:val="right"/>
      <w:pPr>
        <w:ind w:left="1440" w:hanging="420"/>
      </w:pPr>
      <w:rPr>
        <w:rFonts w:cs="Times New Roman"/>
      </w:rPr>
    </w:lvl>
    <w:lvl w:ilvl="3" w:tplc="0409000F" w:tentative="1">
      <w:start w:val="1"/>
      <w:numFmt w:val="decimal"/>
      <w:lvlText w:val="%4."/>
      <w:lvlJc w:val="left"/>
      <w:pPr>
        <w:ind w:left="1860" w:hanging="420"/>
      </w:pPr>
      <w:rPr>
        <w:rFonts w:cs="Times New Roman"/>
      </w:rPr>
    </w:lvl>
    <w:lvl w:ilvl="4" w:tplc="04090019" w:tentative="1">
      <w:start w:val="1"/>
      <w:numFmt w:val="lowerLetter"/>
      <w:lvlText w:val="%5)"/>
      <w:lvlJc w:val="left"/>
      <w:pPr>
        <w:ind w:left="2280" w:hanging="420"/>
      </w:pPr>
      <w:rPr>
        <w:rFonts w:cs="Times New Roman"/>
      </w:rPr>
    </w:lvl>
    <w:lvl w:ilvl="5" w:tplc="0409001B" w:tentative="1">
      <w:start w:val="1"/>
      <w:numFmt w:val="lowerRoman"/>
      <w:lvlText w:val="%6."/>
      <w:lvlJc w:val="right"/>
      <w:pPr>
        <w:ind w:left="2700" w:hanging="420"/>
      </w:pPr>
      <w:rPr>
        <w:rFonts w:cs="Times New Roman"/>
      </w:rPr>
    </w:lvl>
    <w:lvl w:ilvl="6" w:tplc="0409000F" w:tentative="1">
      <w:start w:val="1"/>
      <w:numFmt w:val="decimal"/>
      <w:lvlText w:val="%7."/>
      <w:lvlJc w:val="left"/>
      <w:pPr>
        <w:ind w:left="3120" w:hanging="420"/>
      </w:pPr>
      <w:rPr>
        <w:rFonts w:cs="Times New Roman"/>
      </w:rPr>
    </w:lvl>
    <w:lvl w:ilvl="7" w:tplc="04090019" w:tentative="1">
      <w:start w:val="1"/>
      <w:numFmt w:val="lowerLetter"/>
      <w:lvlText w:val="%8)"/>
      <w:lvlJc w:val="left"/>
      <w:pPr>
        <w:ind w:left="3540" w:hanging="420"/>
      </w:pPr>
      <w:rPr>
        <w:rFonts w:cs="Times New Roman"/>
      </w:rPr>
    </w:lvl>
    <w:lvl w:ilvl="8" w:tplc="0409001B" w:tentative="1">
      <w:start w:val="1"/>
      <w:numFmt w:val="lowerRoman"/>
      <w:lvlText w:val="%9."/>
      <w:lvlJc w:val="right"/>
      <w:pPr>
        <w:ind w:left="3960" w:hanging="420"/>
      </w:pPr>
      <w:rPr>
        <w:rFonts w:cs="Times New Roman"/>
      </w:rPr>
    </w:lvl>
  </w:abstractNum>
  <w:abstractNum w:abstractNumId="25" w15:restartNumberingAfterBreak="0">
    <w:nsid w:val="493530AE"/>
    <w:multiLevelType w:val="hybridMultilevel"/>
    <w:tmpl w:val="9E8A9362"/>
    <w:lvl w:ilvl="0" w:tplc="905A3A2C">
      <w:numFmt w:val="decimal"/>
      <w:pStyle w:val="ITEMLIST0"/>
      <w:lvlText w:val=""/>
      <w:lvlJc w:val="left"/>
    </w:lvl>
    <w:lvl w:ilvl="1" w:tplc="04090003">
      <w:numFmt w:val="decimal"/>
      <w:lvlText w:val=""/>
      <w:lvlJc w:val="left"/>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26" w15:restartNumberingAfterBreak="0">
    <w:nsid w:val="4DDA66D1"/>
    <w:multiLevelType w:val="multilevel"/>
    <w:tmpl w:val="3E9EA46E"/>
    <w:lvl w:ilvl="0">
      <w:start w:val="1"/>
      <w:numFmt w:val="upperLetter"/>
      <w:pStyle w:val="Kop7"/>
      <w:suff w:val="nothing"/>
      <w:lvlText w:val="Appendix %1 "/>
      <w:lvlJc w:val="left"/>
      <w:pPr>
        <w:ind w:left="0" w:firstLine="0"/>
      </w:pPr>
      <w:rPr>
        <w:rFonts w:hint="eastAsia"/>
        <w:b w:val="0"/>
        <w:bCs w:val="0"/>
        <w:i w:val="0"/>
        <w:iCs w:val="0"/>
        <w:caps w:val="0"/>
        <w:smallCaps w:val="0"/>
        <w:strike w:val="0"/>
        <w:dstrike w:val="0"/>
        <w:noProof w:val="0"/>
        <w:vanish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Kop8"/>
      <w:suff w:val="nothing"/>
      <w:lvlText w:val="%1.%2 "/>
      <w:lvlJc w:val="left"/>
      <w:pPr>
        <w:ind w:left="0" w:firstLine="0"/>
      </w:pPr>
      <w:rPr>
        <w:rFonts w:ascii="Book Antiqua" w:eastAsia="SimHei" w:hAnsi="Book Antiqua" w:cs="Book Antiqua" w:hint="default"/>
        <w:b w:val="0"/>
        <w:bCs/>
        <w:i w:val="0"/>
        <w:iCs w:val="0"/>
        <w:caps w:val="0"/>
        <w:strike w:val="0"/>
        <w:dstrike w:val="0"/>
        <w:snapToGrid w:val="0"/>
        <w:vanish w:val="0"/>
        <w:color w:val="000000"/>
        <w:spacing w:val="0"/>
        <w:kern w:val="0"/>
        <w:sz w:val="36"/>
        <w:szCs w:val="36"/>
        <w:vertAlign w:val="baseline"/>
      </w:rPr>
    </w:lvl>
    <w:lvl w:ilvl="2">
      <w:start w:val="1"/>
      <w:numFmt w:val="decimal"/>
      <w:pStyle w:val="Kop9"/>
      <w:suff w:val="nothing"/>
      <w:lvlText w:val="%1.%2.%3 "/>
      <w:lvlJc w:val="left"/>
      <w:pPr>
        <w:ind w:left="0" w:firstLine="0"/>
      </w:pPr>
      <w:rPr>
        <w:rFonts w:ascii="Book Antiqua" w:eastAsia="SimHei" w:hAnsi="Book Antiqua" w:cs="Book Antiqua" w:hint="default"/>
        <w:b w:val="0"/>
        <w:bCs/>
        <w:i w:val="0"/>
        <w:iCs w:val="0"/>
        <w:caps w:val="0"/>
        <w:strike w:val="0"/>
        <w:dstrike w:val="0"/>
        <w:snapToGrid w:val="0"/>
        <w:vanish w:val="0"/>
        <w:color w:val="000000"/>
        <w:kern w:val="0"/>
        <w:sz w:val="32"/>
        <w:szCs w:val="32"/>
        <w:vertAlign w:val="baseline"/>
      </w:rPr>
    </w:lvl>
    <w:lvl w:ilvl="3">
      <w:start w:val="1"/>
      <w:numFmt w:val="none"/>
      <w:lvlRestart w:val="0"/>
      <w:pStyle w:val="z-BlockinAppendix"/>
      <w:suff w:val="nothing"/>
      <w:lvlText w:val=""/>
      <w:lvlJc w:val="left"/>
      <w:pPr>
        <w:ind w:left="0" w:firstLine="0"/>
      </w:pPr>
      <w:rPr>
        <w:rFonts w:ascii="Arial" w:hAnsi="Arial" w:cs="Arial" w:hint="default"/>
        <w:b/>
        <w:bCs/>
        <w:i w:val="0"/>
        <w:iCs w:val="0"/>
        <w:caps w:val="0"/>
        <w:strike w:val="0"/>
        <w:dstrike w:val="0"/>
        <w:vanish w:val="0"/>
        <w:color w:val="000000"/>
        <w:sz w:val="20"/>
        <w:szCs w:val="20"/>
        <w:vertAlign w:val="baseline"/>
      </w:rPr>
    </w:lvl>
    <w:lvl w:ilvl="4">
      <w:start w:val="1"/>
      <w:numFmt w:val="decimal"/>
      <w:lvlText w:val="步骤 %5"/>
      <w:lvlJc w:val="right"/>
      <w:pPr>
        <w:tabs>
          <w:tab w:val="num" w:pos="1701"/>
        </w:tabs>
        <w:ind w:left="1701" w:hanging="159"/>
      </w:pPr>
      <w:rPr>
        <w:rFonts w:ascii="Book Antiqua" w:eastAsia="SimHei" w:hAnsi="Book Antiqua" w:cs="Times New Roman" w:hint="default"/>
        <w:b w:val="0"/>
        <w:bCs/>
        <w:i w:val="0"/>
        <w:iCs w:val="0"/>
        <w:sz w:val="21"/>
        <w:szCs w:val="21"/>
        <w:u w:val="none"/>
      </w:rPr>
    </w:lvl>
    <w:lvl w:ilvl="5">
      <w:start w:val="1"/>
      <w:numFmt w:val="decimal"/>
      <w:lvlText w:val="%6."/>
      <w:lvlJc w:val="left"/>
      <w:pPr>
        <w:tabs>
          <w:tab w:val="num" w:pos="2126"/>
        </w:tabs>
        <w:ind w:left="2126" w:hanging="425"/>
      </w:pPr>
      <w:rPr>
        <w:rFonts w:ascii="Times New Roman" w:hAnsi="Times New Roman" w:cs="Times New Roman" w:hint="default"/>
        <w:b w:val="0"/>
        <w:bCs/>
        <w:i w:val="0"/>
        <w:iCs w:val="0"/>
        <w:color w:val="auto"/>
        <w:sz w:val="21"/>
        <w:szCs w:val="21"/>
      </w:rPr>
    </w:lvl>
    <w:lvl w:ilvl="6">
      <w:start w:val="1"/>
      <w:numFmt w:val="decimal"/>
      <w:lvlRestart w:val="1"/>
      <w:pStyle w:val="Z-FigureDescriptioninAppendix"/>
      <w:suff w:val="space"/>
      <w:lvlText w:val="Figure %1-%7"/>
      <w:lvlJc w:val="left"/>
      <w:pPr>
        <w:ind w:left="1701" w:firstLine="0"/>
      </w:pPr>
      <w:rPr>
        <w:b w:val="0"/>
        <w:bCs w:val="0"/>
        <w:i w:val="0"/>
        <w:iCs w:val="0"/>
        <w:caps w:val="0"/>
        <w:smallCaps w:val="0"/>
        <w:strike w:val="0"/>
        <w:dstrike w:val="0"/>
        <w:noProof w:val="0"/>
        <w:vanish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Restart w:val="1"/>
      <w:pStyle w:val="Z-TableDescriptioninAppendix"/>
      <w:suff w:val="space"/>
      <w:lvlText w:val="Table %1-%8"/>
      <w:lvlJc w:val="left"/>
      <w:pPr>
        <w:ind w:left="1701" w:firstLine="0"/>
      </w:pPr>
      <w:rPr>
        <w:rFonts w:ascii="Times New Roman" w:eastAsia="SimHei" w:hAnsi="Times New Roman" w:cs="Book Antiqua" w:hint="default"/>
        <w:b w:val="0"/>
        <w:bCs/>
        <w:i w:val="0"/>
        <w:iCs w:val="0"/>
        <w:strike w:val="0"/>
        <w:dstrike w:val="0"/>
        <w:color w:val="auto"/>
        <w:sz w:val="21"/>
        <w:szCs w:val="21"/>
        <w:vertAlign w:val="baseline"/>
      </w:rPr>
    </w:lvl>
    <w:lvl w:ilvl="8">
      <w:start w:val="1"/>
      <w:numFmt w:val="none"/>
      <w:lvlRestart w:val="0"/>
      <w:suff w:val="nothing"/>
      <w:lvlText w:val=""/>
      <w:lvlJc w:val="left"/>
      <w:pPr>
        <w:ind w:left="0" w:firstLine="0"/>
      </w:pPr>
      <w:rPr>
        <w:rFonts w:ascii="Book Antiqua" w:eastAsia="SimSun" w:hAnsi="Book Antiqua" w:hint="default"/>
        <w:b/>
        <w:bCs/>
        <w:i w:val="0"/>
        <w:iCs w:val="0"/>
        <w:color w:val="000000"/>
        <w:sz w:val="28"/>
        <w:szCs w:val="28"/>
      </w:rPr>
    </w:lvl>
  </w:abstractNum>
  <w:abstractNum w:abstractNumId="27" w15:restartNumberingAfterBreak="0">
    <w:nsid w:val="52E02B0D"/>
    <w:multiLevelType w:val="hybridMultilevel"/>
    <w:tmpl w:val="AFF000C0"/>
    <w:lvl w:ilvl="0" w:tplc="01FC6CB4">
      <w:start w:val="1"/>
      <w:numFmt w:val="decimal"/>
      <w:pStyle w:val="ItemStep"/>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15:restartNumberingAfterBreak="0">
    <w:nsid w:val="5B38309B"/>
    <w:multiLevelType w:val="hybridMultilevel"/>
    <w:tmpl w:val="DEC027A8"/>
    <w:lvl w:ilvl="0" w:tplc="AC1E793A">
      <w:numFmt w:val="decimal"/>
      <w:pStyle w:val="-1Hik"/>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29" w15:restartNumberingAfterBreak="0">
    <w:nsid w:val="5FCC6A6F"/>
    <w:multiLevelType w:val="multilevel"/>
    <w:tmpl w:val="E9EEE900"/>
    <w:lvl w:ilvl="0">
      <w:start w:val="1"/>
      <w:numFmt w:val="decimal"/>
      <w:lvlText w:val="Chapter %1 "/>
      <w:lvlJc w:val="left"/>
      <w:pPr>
        <w:ind w:left="425" w:hanging="425"/>
      </w:pPr>
      <w:rPr>
        <w:rFonts w:ascii="Times New Roman" w:hAnsi="Times New Roman" w:hint="default"/>
        <w:b/>
        <w:bCs w:val="0"/>
        <w:i w:val="0"/>
        <w:iCs w:val="0"/>
        <w:caps w:val="0"/>
        <w:smallCaps w:val="0"/>
        <w:strike w:val="0"/>
        <w:dstrike w:val="0"/>
        <w:outline w:val="0"/>
        <w:shadow w:val="0"/>
        <w:emboss w:val="0"/>
        <w:imprint w:val="0"/>
        <w:noProof w:val="0"/>
        <w:vanish w:val="0"/>
        <w:spacing w:val="0"/>
        <w:position w:val="0"/>
        <w:sz w:val="4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425" w:hanging="425"/>
      </w:pPr>
      <w:rPr>
        <w:rFonts w:ascii="Times New Roman" w:hAnsi="Times New Roman" w:hint="default"/>
        <w:b/>
        <w:bCs w:val="0"/>
        <w:i w:val="0"/>
        <w:iCs w:val="0"/>
        <w:caps w:val="0"/>
        <w:smallCaps w:val="0"/>
        <w:strike w:val="0"/>
        <w:dstrike w:val="0"/>
        <w:outline w:val="0"/>
        <w:shadow w:val="0"/>
        <w:emboss w:val="0"/>
        <w:imprint w:val="0"/>
        <w:noProof w:val="0"/>
        <w:vanish w:val="0"/>
        <w:color w:val="auto"/>
        <w:spacing w:val="0"/>
        <w:position w:val="0"/>
        <w:sz w:val="4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1"/>
      <w:lvlText w:val="%1.%2.%3"/>
      <w:lvlJc w:val="left"/>
      <w:pPr>
        <w:ind w:left="425" w:hanging="425"/>
      </w:pPr>
      <w:rPr>
        <w:rFonts w:ascii="Times New Roman" w:hAnsi="Times New Roman" w:hint="default"/>
        <w:b/>
        <w:i w:val="0"/>
        <w:sz w:val="32"/>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Restart w:val="1"/>
      <w:pStyle w:val="a1"/>
      <w:suff w:val="space"/>
      <w:lvlText w:val="Figure %1. %6"/>
      <w:lvlJc w:val="center"/>
      <w:pPr>
        <w:ind w:left="0" w:firstLine="0"/>
      </w:pPr>
      <w:rPr>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Restart w:val="1"/>
      <w:pStyle w:val="a2"/>
      <w:suff w:val="space"/>
      <w:lvlText w:val="Table %1. %7"/>
      <w:lvlJc w:val="center"/>
      <w:pPr>
        <w:ind w:left="0" w:firstLine="0"/>
      </w:pPr>
      <w:rPr>
        <w:rFonts w:ascii="Times New Roman" w:hAnsi="Times New Roman" w:cs="Times New Roman" w:hint="default"/>
        <w:b w:val="0"/>
        <w:i w:val="0"/>
        <w:sz w:val="18"/>
      </w:rPr>
    </w:lvl>
    <w:lvl w:ilvl="7">
      <w:start w:val="1"/>
      <w:numFmt w:val="decimal"/>
      <w:lvlRestart w:val="1"/>
      <w:suff w:val="space"/>
      <w:lvlText w:val="Figure %1.%2 "/>
      <w:lvlJc w:val="center"/>
      <w:pPr>
        <w:ind w:left="0" w:firstLine="2976"/>
      </w:pPr>
      <w:rPr>
        <w:rFonts w:ascii="Cambria" w:hAnsi="Cambria" w:hint="default"/>
        <w:b w:val="0"/>
        <w:i w:val="0"/>
        <w:sz w:val="20"/>
      </w:rPr>
    </w:lvl>
    <w:lvl w:ilvl="8">
      <w:start w:val="1"/>
      <w:numFmt w:val="decimal"/>
      <w:lvlRestart w:val="1"/>
      <w:suff w:val="space"/>
      <w:lvlText w:val="Table %1.%2 "/>
      <w:lvlJc w:val="center"/>
      <w:pPr>
        <w:ind w:left="0" w:firstLine="2977"/>
      </w:pPr>
      <w:rPr>
        <w:rFonts w:ascii="Cambria" w:hAnsi="Cambria" w:hint="default"/>
        <w:b w:val="0"/>
        <w:i w:val="0"/>
        <w:sz w:val="20"/>
      </w:rPr>
    </w:lvl>
  </w:abstractNum>
  <w:abstractNum w:abstractNumId="30" w15:restartNumberingAfterBreak="0">
    <w:nsid w:val="666C001A"/>
    <w:multiLevelType w:val="multilevel"/>
    <w:tmpl w:val="87FE9948"/>
    <w:styleLink w:val="a3"/>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67437AC"/>
    <w:multiLevelType w:val="hybridMultilevel"/>
    <w:tmpl w:val="CF441CCA"/>
    <w:lvl w:ilvl="0" w:tplc="C9D2F0FC">
      <w:start w:val="1"/>
      <w:numFmt w:val="bullet"/>
      <w:pStyle w:val="E-NoteList"/>
      <w:lvlText w:val=""/>
      <w:lvlJc w:val="left"/>
      <w:pPr>
        <w:ind w:left="704" w:hanging="420"/>
      </w:pPr>
      <w:rPr>
        <w:rFonts w:ascii="Wingdings" w:hAnsi="Wingdings" w:hint="default"/>
        <w:position w:val="1"/>
        <w:sz w:val="13"/>
        <w:szCs w:val="13"/>
        <w:effect w:val="none"/>
      </w:rPr>
    </w:lvl>
    <w:lvl w:ilvl="1" w:tplc="FFFFFFFF" w:tentative="1">
      <w:start w:val="1"/>
      <w:numFmt w:val="bullet"/>
      <w:lvlText w:val=""/>
      <w:lvlJc w:val="left"/>
      <w:pPr>
        <w:tabs>
          <w:tab w:val="num" w:pos="840"/>
        </w:tabs>
        <w:ind w:left="840" w:hanging="420"/>
      </w:pPr>
      <w:rPr>
        <w:rFonts w:ascii="Wingdings" w:hAnsi="Wingdings" w:hint="default"/>
      </w:rPr>
    </w:lvl>
    <w:lvl w:ilvl="2" w:tplc="FFFFFFFF" w:tentative="1">
      <w:start w:val="1"/>
      <w:numFmt w:val="bullet"/>
      <w:lvlText w:val=""/>
      <w:lvlJc w:val="left"/>
      <w:pPr>
        <w:tabs>
          <w:tab w:val="num" w:pos="1260"/>
        </w:tabs>
        <w:ind w:left="1260" w:hanging="420"/>
      </w:pPr>
      <w:rPr>
        <w:rFonts w:ascii="Wingdings" w:hAnsi="Wingdings" w:hint="default"/>
      </w:rPr>
    </w:lvl>
    <w:lvl w:ilvl="3" w:tplc="FFFFFFFF" w:tentative="1">
      <w:start w:val="1"/>
      <w:numFmt w:val="bullet"/>
      <w:lvlText w:val=""/>
      <w:lvlJc w:val="left"/>
      <w:pPr>
        <w:tabs>
          <w:tab w:val="num" w:pos="1680"/>
        </w:tabs>
        <w:ind w:left="1680" w:hanging="420"/>
      </w:pPr>
      <w:rPr>
        <w:rFonts w:ascii="Wingdings" w:hAnsi="Wingdings" w:hint="default"/>
      </w:rPr>
    </w:lvl>
    <w:lvl w:ilvl="4" w:tplc="FFFFFFFF" w:tentative="1">
      <w:start w:val="1"/>
      <w:numFmt w:val="bullet"/>
      <w:lvlText w:val=""/>
      <w:lvlJc w:val="left"/>
      <w:pPr>
        <w:tabs>
          <w:tab w:val="num" w:pos="2100"/>
        </w:tabs>
        <w:ind w:left="2100" w:hanging="420"/>
      </w:pPr>
      <w:rPr>
        <w:rFonts w:ascii="Wingdings" w:hAnsi="Wingdings" w:hint="default"/>
      </w:rPr>
    </w:lvl>
    <w:lvl w:ilvl="5" w:tplc="FFFFFFFF">
      <w:start w:val="1"/>
      <w:numFmt w:val="bullet"/>
      <w:lvlText w:val=""/>
      <w:lvlJc w:val="left"/>
      <w:pPr>
        <w:tabs>
          <w:tab w:val="num" w:pos="2520"/>
        </w:tabs>
        <w:ind w:left="2520" w:hanging="420"/>
      </w:pPr>
      <w:rPr>
        <w:rFonts w:ascii="Wingdings" w:hAnsi="Wingdings" w:hint="default"/>
      </w:rPr>
    </w:lvl>
    <w:lvl w:ilvl="6" w:tplc="FFFFFFFF" w:tentative="1">
      <w:start w:val="1"/>
      <w:numFmt w:val="bullet"/>
      <w:lvlText w:val=""/>
      <w:lvlJc w:val="left"/>
      <w:pPr>
        <w:tabs>
          <w:tab w:val="num" w:pos="2940"/>
        </w:tabs>
        <w:ind w:left="2940" w:hanging="420"/>
      </w:pPr>
      <w:rPr>
        <w:rFonts w:ascii="Wingdings" w:hAnsi="Wingdings" w:hint="default"/>
      </w:rPr>
    </w:lvl>
    <w:lvl w:ilvl="7" w:tplc="FFFFFFFF" w:tentative="1">
      <w:start w:val="1"/>
      <w:numFmt w:val="bullet"/>
      <w:lvlText w:val=""/>
      <w:lvlJc w:val="left"/>
      <w:pPr>
        <w:tabs>
          <w:tab w:val="num" w:pos="3360"/>
        </w:tabs>
        <w:ind w:left="3360" w:hanging="420"/>
      </w:pPr>
      <w:rPr>
        <w:rFonts w:ascii="Wingdings" w:hAnsi="Wingdings" w:hint="default"/>
      </w:rPr>
    </w:lvl>
    <w:lvl w:ilvl="8" w:tplc="FFFFFFFF" w:tentative="1">
      <w:start w:val="1"/>
      <w:numFmt w:val="bullet"/>
      <w:lvlText w:val=""/>
      <w:lvlJc w:val="left"/>
      <w:pPr>
        <w:tabs>
          <w:tab w:val="num" w:pos="3780"/>
        </w:tabs>
        <w:ind w:left="3780" w:hanging="420"/>
      </w:pPr>
      <w:rPr>
        <w:rFonts w:ascii="Wingdings" w:hAnsi="Wingdings" w:hint="default"/>
      </w:rPr>
    </w:lvl>
  </w:abstractNum>
  <w:abstractNum w:abstractNumId="32" w15:restartNumberingAfterBreak="0">
    <w:nsid w:val="67364E79"/>
    <w:multiLevelType w:val="hybridMultilevel"/>
    <w:tmpl w:val="F2983592"/>
    <w:lvl w:ilvl="0" w:tplc="CE0E99F6">
      <w:start w:val="1"/>
      <w:numFmt w:val="bullet"/>
      <w:pStyle w:val="E-Danger"/>
      <w:lvlText w:val=""/>
      <w:lvlPicBulletId w:val="2"/>
      <w:lvlJc w:val="left"/>
      <w:pPr>
        <w:ind w:left="987" w:hanging="420"/>
      </w:pPr>
      <w:rPr>
        <w:rFonts w:ascii="Symbol" w:hAnsi="Symbol" w:hint="default"/>
        <w:b w:val="0"/>
        <w:bCs w:val="0"/>
        <w:i w:val="0"/>
        <w:iCs w:val="0"/>
        <w:caps w:val="0"/>
        <w:smallCaps w:val="0"/>
        <w:strike w:val="0"/>
        <w:dstrike w:val="0"/>
        <w:noProof w:val="0"/>
        <w:vanish w:val="0"/>
        <w:color w:val="auto"/>
        <w:spacing w:val="0"/>
        <w:position w:val="0"/>
        <w:sz w:val="46"/>
        <w:szCs w:val="46"/>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
      <w:lvlJc w:val="left"/>
      <w:pPr>
        <w:ind w:left="1407" w:hanging="420"/>
      </w:pPr>
      <w:rPr>
        <w:rFonts w:ascii="Wingdings" w:hAnsi="Wingdings" w:hint="default"/>
      </w:rPr>
    </w:lvl>
    <w:lvl w:ilvl="2" w:tplc="04090005" w:tentative="1">
      <w:start w:val="1"/>
      <w:numFmt w:val="bullet"/>
      <w:lvlText w:val=""/>
      <w:lvlJc w:val="left"/>
      <w:pPr>
        <w:ind w:left="1827" w:hanging="420"/>
      </w:pPr>
      <w:rPr>
        <w:rFonts w:ascii="Wingdings" w:hAnsi="Wingdings" w:hint="default"/>
      </w:rPr>
    </w:lvl>
    <w:lvl w:ilvl="3" w:tplc="04090001" w:tentative="1">
      <w:start w:val="1"/>
      <w:numFmt w:val="bullet"/>
      <w:lvlText w:val=""/>
      <w:lvlJc w:val="left"/>
      <w:pPr>
        <w:ind w:left="2247" w:hanging="420"/>
      </w:pPr>
      <w:rPr>
        <w:rFonts w:ascii="Wingdings" w:hAnsi="Wingdings" w:hint="default"/>
      </w:rPr>
    </w:lvl>
    <w:lvl w:ilvl="4" w:tplc="04090003" w:tentative="1">
      <w:start w:val="1"/>
      <w:numFmt w:val="bullet"/>
      <w:lvlText w:val=""/>
      <w:lvlJc w:val="left"/>
      <w:pPr>
        <w:ind w:left="2667" w:hanging="420"/>
      </w:pPr>
      <w:rPr>
        <w:rFonts w:ascii="Wingdings" w:hAnsi="Wingdings" w:hint="default"/>
      </w:rPr>
    </w:lvl>
    <w:lvl w:ilvl="5" w:tplc="04090005" w:tentative="1">
      <w:start w:val="1"/>
      <w:numFmt w:val="bullet"/>
      <w:lvlText w:val=""/>
      <w:lvlJc w:val="left"/>
      <w:pPr>
        <w:ind w:left="3087" w:hanging="420"/>
      </w:pPr>
      <w:rPr>
        <w:rFonts w:ascii="Wingdings" w:hAnsi="Wingdings" w:hint="default"/>
      </w:rPr>
    </w:lvl>
    <w:lvl w:ilvl="6" w:tplc="04090001" w:tentative="1">
      <w:start w:val="1"/>
      <w:numFmt w:val="bullet"/>
      <w:lvlText w:val=""/>
      <w:lvlJc w:val="left"/>
      <w:pPr>
        <w:ind w:left="3507" w:hanging="420"/>
      </w:pPr>
      <w:rPr>
        <w:rFonts w:ascii="Wingdings" w:hAnsi="Wingdings" w:hint="default"/>
      </w:rPr>
    </w:lvl>
    <w:lvl w:ilvl="7" w:tplc="04090003" w:tentative="1">
      <w:start w:val="1"/>
      <w:numFmt w:val="bullet"/>
      <w:lvlText w:val=""/>
      <w:lvlJc w:val="left"/>
      <w:pPr>
        <w:ind w:left="3927" w:hanging="420"/>
      </w:pPr>
      <w:rPr>
        <w:rFonts w:ascii="Wingdings" w:hAnsi="Wingdings" w:hint="default"/>
      </w:rPr>
    </w:lvl>
    <w:lvl w:ilvl="8" w:tplc="04090005" w:tentative="1">
      <w:start w:val="1"/>
      <w:numFmt w:val="bullet"/>
      <w:lvlText w:val=""/>
      <w:lvlJc w:val="left"/>
      <w:pPr>
        <w:ind w:left="4347" w:hanging="420"/>
      </w:pPr>
      <w:rPr>
        <w:rFonts w:ascii="Wingdings" w:hAnsi="Wingdings" w:hint="default"/>
      </w:rPr>
    </w:lvl>
  </w:abstractNum>
  <w:abstractNum w:abstractNumId="33" w15:restartNumberingAfterBreak="0">
    <w:nsid w:val="68A71E5C"/>
    <w:multiLevelType w:val="hybridMultilevel"/>
    <w:tmpl w:val="536482E4"/>
    <w:lvl w:ilvl="0" w:tplc="C316C0D6">
      <w:start w:val="1"/>
      <w:numFmt w:val="decimal"/>
      <w:pStyle w:val="substep"/>
      <w:lvlText w:val="%1)"/>
      <w:lvlJc w:val="left"/>
      <w:pPr>
        <w:ind w:left="1230" w:hanging="420"/>
      </w:pPr>
      <w:rPr>
        <w:rFonts w:cs="Times New Roman"/>
      </w:rPr>
    </w:lvl>
    <w:lvl w:ilvl="1" w:tplc="04090019" w:tentative="1">
      <w:start w:val="1"/>
      <w:numFmt w:val="lowerLetter"/>
      <w:lvlText w:val="%2)"/>
      <w:lvlJc w:val="left"/>
      <w:pPr>
        <w:ind w:left="1650" w:hanging="420"/>
      </w:pPr>
      <w:rPr>
        <w:rFonts w:cs="Times New Roman"/>
      </w:rPr>
    </w:lvl>
    <w:lvl w:ilvl="2" w:tplc="0409001B" w:tentative="1">
      <w:start w:val="1"/>
      <w:numFmt w:val="lowerRoman"/>
      <w:lvlText w:val="%3."/>
      <w:lvlJc w:val="right"/>
      <w:pPr>
        <w:ind w:left="2070" w:hanging="420"/>
      </w:pPr>
      <w:rPr>
        <w:rFonts w:cs="Times New Roman"/>
      </w:rPr>
    </w:lvl>
    <w:lvl w:ilvl="3" w:tplc="0409000F" w:tentative="1">
      <w:start w:val="1"/>
      <w:numFmt w:val="decimal"/>
      <w:lvlText w:val="%4."/>
      <w:lvlJc w:val="left"/>
      <w:pPr>
        <w:ind w:left="2490" w:hanging="420"/>
      </w:pPr>
      <w:rPr>
        <w:rFonts w:cs="Times New Roman"/>
      </w:rPr>
    </w:lvl>
    <w:lvl w:ilvl="4" w:tplc="04090019" w:tentative="1">
      <w:start w:val="1"/>
      <w:numFmt w:val="lowerLetter"/>
      <w:lvlText w:val="%5)"/>
      <w:lvlJc w:val="left"/>
      <w:pPr>
        <w:ind w:left="2910" w:hanging="420"/>
      </w:pPr>
      <w:rPr>
        <w:rFonts w:cs="Times New Roman"/>
      </w:rPr>
    </w:lvl>
    <w:lvl w:ilvl="5" w:tplc="0409001B" w:tentative="1">
      <w:start w:val="1"/>
      <w:numFmt w:val="lowerRoman"/>
      <w:lvlText w:val="%6."/>
      <w:lvlJc w:val="right"/>
      <w:pPr>
        <w:ind w:left="3330" w:hanging="420"/>
      </w:pPr>
      <w:rPr>
        <w:rFonts w:cs="Times New Roman"/>
      </w:rPr>
    </w:lvl>
    <w:lvl w:ilvl="6" w:tplc="0409000F" w:tentative="1">
      <w:start w:val="1"/>
      <w:numFmt w:val="decimal"/>
      <w:lvlText w:val="%7."/>
      <w:lvlJc w:val="left"/>
      <w:pPr>
        <w:ind w:left="3750" w:hanging="420"/>
      </w:pPr>
      <w:rPr>
        <w:rFonts w:cs="Times New Roman"/>
      </w:rPr>
    </w:lvl>
    <w:lvl w:ilvl="7" w:tplc="04090019" w:tentative="1">
      <w:start w:val="1"/>
      <w:numFmt w:val="lowerLetter"/>
      <w:lvlText w:val="%8)"/>
      <w:lvlJc w:val="left"/>
      <w:pPr>
        <w:ind w:left="4170" w:hanging="420"/>
      </w:pPr>
      <w:rPr>
        <w:rFonts w:cs="Times New Roman"/>
      </w:rPr>
    </w:lvl>
    <w:lvl w:ilvl="8" w:tplc="0409001B" w:tentative="1">
      <w:start w:val="1"/>
      <w:numFmt w:val="lowerRoman"/>
      <w:lvlText w:val="%9."/>
      <w:lvlJc w:val="right"/>
      <w:pPr>
        <w:ind w:left="4590" w:hanging="420"/>
      </w:pPr>
      <w:rPr>
        <w:rFonts w:cs="Times New Roman"/>
      </w:rPr>
    </w:lvl>
  </w:abstractNum>
  <w:abstractNum w:abstractNumId="34" w15:restartNumberingAfterBreak="0">
    <w:nsid w:val="694A7F87"/>
    <w:multiLevelType w:val="hybridMultilevel"/>
    <w:tmpl w:val="7266545E"/>
    <w:lvl w:ilvl="0" w:tplc="B39638BE">
      <w:numFmt w:val="bullet"/>
      <w:pStyle w:val="bulletmenudescription"/>
      <w:lvlText w:val="•"/>
      <w:lvlJc w:val="left"/>
      <w:pPr>
        <w:ind w:left="840" w:hanging="420"/>
      </w:pPr>
      <w:rPr>
        <w:rFonts w:ascii="Times New Roman" w:eastAsia="SimSun" w:hAnsi="Times New Roman" w:hint="default"/>
        <w:b/>
        <w:color w:val="auto"/>
        <w:sz w:val="22"/>
      </w:rPr>
    </w:lvl>
    <w:lvl w:ilvl="1" w:tplc="04090019" w:tentative="1">
      <w:start w:val="1"/>
      <w:numFmt w:val="lowerLetter"/>
      <w:lvlText w:val="%2)"/>
      <w:lvlJc w:val="left"/>
      <w:pPr>
        <w:ind w:left="1260" w:hanging="420"/>
      </w:pPr>
      <w:rPr>
        <w:rFonts w:cs="Times New Roman"/>
      </w:rPr>
    </w:lvl>
    <w:lvl w:ilvl="2" w:tplc="0409001B" w:tentative="1">
      <w:start w:val="1"/>
      <w:numFmt w:val="lowerRoman"/>
      <w:lvlText w:val="%3."/>
      <w:lvlJc w:val="righ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9" w:tentative="1">
      <w:start w:val="1"/>
      <w:numFmt w:val="lowerLetter"/>
      <w:lvlText w:val="%5)"/>
      <w:lvlJc w:val="left"/>
      <w:pPr>
        <w:ind w:left="2520" w:hanging="420"/>
      </w:pPr>
      <w:rPr>
        <w:rFonts w:cs="Times New Roman"/>
      </w:rPr>
    </w:lvl>
    <w:lvl w:ilvl="5" w:tplc="0409001B" w:tentative="1">
      <w:start w:val="1"/>
      <w:numFmt w:val="lowerRoman"/>
      <w:lvlText w:val="%6."/>
      <w:lvlJc w:val="righ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9" w:tentative="1">
      <w:start w:val="1"/>
      <w:numFmt w:val="lowerLetter"/>
      <w:lvlText w:val="%8)"/>
      <w:lvlJc w:val="left"/>
      <w:pPr>
        <w:ind w:left="3780" w:hanging="420"/>
      </w:pPr>
      <w:rPr>
        <w:rFonts w:cs="Times New Roman"/>
      </w:rPr>
    </w:lvl>
    <w:lvl w:ilvl="8" w:tplc="0409001B" w:tentative="1">
      <w:start w:val="1"/>
      <w:numFmt w:val="lowerRoman"/>
      <w:lvlText w:val="%9."/>
      <w:lvlJc w:val="right"/>
      <w:pPr>
        <w:ind w:left="4200" w:hanging="420"/>
      </w:pPr>
      <w:rPr>
        <w:rFonts w:cs="Times New Roman"/>
      </w:rPr>
    </w:lvl>
  </w:abstractNum>
  <w:abstractNum w:abstractNumId="35" w15:restartNumberingAfterBreak="0">
    <w:nsid w:val="6B295F7E"/>
    <w:multiLevelType w:val="hybridMultilevel"/>
    <w:tmpl w:val="472E0EA0"/>
    <w:lvl w:ilvl="0" w:tplc="37F2B20E">
      <w:start w:val="1"/>
      <w:numFmt w:val="decimal"/>
      <w:pStyle w:val="E-SubStep"/>
      <w:suff w:val="space"/>
      <w:lvlText w:val="%1)"/>
      <w:lvlJc w:val="left"/>
      <w:pPr>
        <w:ind w:left="510" w:hanging="170"/>
      </w:pPr>
      <w:rPr>
        <w:rFonts w:hint="eastAsia"/>
        <w:sz w:val="13"/>
      </w:rPr>
    </w:lvl>
    <w:lvl w:ilvl="1" w:tplc="04090019" w:tentative="1">
      <w:start w:val="1"/>
      <w:numFmt w:val="lowerLetter"/>
      <w:lvlText w:val="%2)"/>
      <w:lvlJc w:val="left"/>
      <w:pPr>
        <w:ind w:left="1634" w:hanging="420"/>
      </w:pPr>
    </w:lvl>
    <w:lvl w:ilvl="2" w:tplc="0409001B" w:tentative="1">
      <w:start w:val="1"/>
      <w:numFmt w:val="lowerRoman"/>
      <w:lvlText w:val="%3."/>
      <w:lvlJc w:val="right"/>
      <w:pPr>
        <w:ind w:left="2054" w:hanging="420"/>
      </w:pPr>
    </w:lvl>
    <w:lvl w:ilvl="3" w:tplc="0409000F" w:tentative="1">
      <w:start w:val="1"/>
      <w:numFmt w:val="decimal"/>
      <w:lvlText w:val="%4."/>
      <w:lvlJc w:val="left"/>
      <w:pPr>
        <w:ind w:left="2474" w:hanging="420"/>
      </w:pPr>
    </w:lvl>
    <w:lvl w:ilvl="4" w:tplc="04090019" w:tentative="1">
      <w:start w:val="1"/>
      <w:numFmt w:val="lowerLetter"/>
      <w:lvlText w:val="%5)"/>
      <w:lvlJc w:val="left"/>
      <w:pPr>
        <w:ind w:left="2894" w:hanging="420"/>
      </w:pPr>
    </w:lvl>
    <w:lvl w:ilvl="5" w:tplc="0409001B" w:tentative="1">
      <w:start w:val="1"/>
      <w:numFmt w:val="lowerRoman"/>
      <w:lvlText w:val="%6."/>
      <w:lvlJc w:val="right"/>
      <w:pPr>
        <w:ind w:left="3314" w:hanging="420"/>
      </w:pPr>
    </w:lvl>
    <w:lvl w:ilvl="6" w:tplc="0409000F" w:tentative="1">
      <w:start w:val="1"/>
      <w:numFmt w:val="decimal"/>
      <w:lvlText w:val="%7."/>
      <w:lvlJc w:val="left"/>
      <w:pPr>
        <w:ind w:left="3734" w:hanging="420"/>
      </w:pPr>
    </w:lvl>
    <w:lvl w:ilvl="7" w:tplc="04090019" w:tentative="1">
      <w:start w:val="1"/>
      <w:numFmt w:val="lowerLetter"/>
      <w:lvlText w:val="%8)"/>
      <w:lvlJc w:val="left"/>
      <w:pPr>
        <w:ind w:left="4154" w:hanging="420"/>
      </w:pPr>
    </w:lvl>
    <w:lvl w:ilvl="8" w:tplc="0409001B" w:tentative="1">
      <w:start w:val="1"/>
      <w:numFmt w:val="lowerRoman"/>
      <w:lvlText w:val="%9."/>
      <w:lvlJc w:val="right"/>
      <w:pPr>
        <w:ind w:left="4574" w:hanging="420"/>
      </w:pPr>
    </w:lvl>
  </w:abstractNum>
  <w:abstractNum w:abstractNumId="36" w15:restartNumberingAfterBreak="0">
    <w:nsid w:val="6C072767"/>
    <w:multiLevelType w:val="multilevel"/>
    <w:tmpl w:val="5C9AE558"/>
    <w:styleLink w:val="30"/>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23A714A"/>
    <w:multiLevelType w:val="multilevel"/>
    <w:tmpl w:val="04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726733C5"/>
    <w:multiLevelType w:val="multilevel"/>
    <w:tmpl w:val="142C1FE0"/>
    <w:styleLink w:val="6"/>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2F15BBF"/>
    <w:multiLevelType w:val="hybridMultilevel"/>
    <w:tmpl w:val="83FA8FC6"/>
    <w:lvl w:ilvl="0" w:tplc="D786E0D4">
      <w:start w:val="1"/>
      <w:numFmt w:val="bullet"/>
      <w:pStyle w:val="E-Caution"/>
      <w:lvlText w:val=""/>
      <w:lvlPicBulletId w:val="0"/>
      <w:lvlJc w:val="left"/>
      <w:pPr>
        <w:ind w:left="987" w:hanging="420"/>
      </w:pPr>
      <w:rPr>
        <w:rFonts w:ascii="Symbol" w:hAnsi="Symbol" w:hint="default"/>
        <w:b w:val="0"/>
        <w:bCs w:val="0"/>
        <w:i w:val="0"/>
        <w:iCs w:val="0"/>
        <w:caps w:val="0"/>
        <w:smallCaps w:val="0"/>
        <w:strike w:val="0"/>
        <w:dstrike w:val="0"/>
        <w:noProof w:val="0"/>
        <w:vanish w:val="0"/>
        <w:color w:val="auto"/>
        <w:spacing w:val="0"/>
        <w:position w:val="0"/>
        <w:sz w:val="48"/>
        <w:szCs w:val="4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
      <w:lvlJc w:val="left"/>
      <w:pPr>
        <w:ind w:left="1407" w:hanging="420"/>
      </w:pPr>
      <w:rPr>
        <w:rFonts w:ascii="Wingdings" w:hAnsi="Wingdings" w:hint="default"/>
      </w:rPr>
    </w:lvl>
    <w:lvl w:ilvl="2" w:tplc="04090005" w:tentative="1">
      <w:start w:val="1"/>
      <w:numFmt w:val="bullet"/>
      <w:lvlText w:val=""/>
      <w:lvlJc w:val="left"/>
      <w:pPr>
        <w:ind w:left="1827" w:hanging="420"/>
      </w:pPr>
      <w:rPr>
        <w:rFonts w:ascii="Wingdings" w:hAnsi="Wingdings" w:hint="default"/>
      </w:rPr>
    </w:lvl>
    <w:lvl w:ilvl="3" w:tplc="04090001" w:tentative="1">
      <w:start w:val="1"/>
      <w:numFmt w:val="bullet"/>
      <w:lvlText w:val=""/>
      <w:lvlJc w:val="left"/>
      <w:pPr>
        <w:ind w:left="2247" w:hanging="420"/>
      </w:pPr>
      <w:rPr>
        <w:rFonts w:ascii="Wingdings" w:hAnsi="Wingdings" w:hint="default"/>
      </w:rPr>
    </w:lvl>
    <w:lvl w:ilvl="4" w:tplc="04090003" w:tentative="1">
      <w:start w:val="1"/>
      <w:numFmt w:val="bullet"/>
      <w:lvlText w:val=""/>
      <w:lvlJc w:val="left"/>
      <w:pPr>
        <w:ind w:left="2667" w:hanging="420"/>
      </w:pPr>
      <w:rPr>
        <w:rFonts w:ascii="Wingdings" w:hAnsi="Wingdings" w:hint="default"/>
      </w:rPr>
    </w:lvl>
    <w:lvl w:ilvl="5" w:tplc="04090005" w:tentative="1">
      <w:start w:val="1"/>
      <w:numFmt w:val="bullet"/>
      <w:lvlText w:val=""/>
      <w:lvlJc w:val="left"/>
      <w:pPr>
        <w:ind w:left="3087" w:hanging="420"/>
      </w:pPr>
      <w:rPr>
        <w:rFonts w:ascii="Wingdings" w:hAnsi="Wingdings" w:hint="default"/>
      </w:rPr>
    </w:lvl>
    <w:lvl w:ilvl="6" w:tplc="04090001" w:tentative="1">
      <w:start w:val="1"/>
      <w:numFmt w:val="bullet"/>
      <w:lvlText w:val=""/>
      <w:lvlJc w:val="left"/>
      <w:pPr>
        <w:ind w:left="3507" w:hanging="420"/>
      </w:pPr>
      <w:rPr>
        <w:rFonts w:ascii="Wingdings" w:hAnsi="Wingdings" w:hint="default"/>
      </w:rPr>
    </w:lvl>
    <w:lvl w:ilvl="7" w:tplc="04090003" w:tentative="1">
      <w:start w:val="1"/>
      <w:numFmt w:val="bullet"/>
      <w:lvlText w:val=""/>
      <w:lvlJc w:val="left"/>
      <w:pPr>
        <w:ind w:left="3927" w:hanging="420"/>
      </w:pPr>
      <w:rPr>
        <w:rFonts w:ascii="Wingdings" w:hAnsi="Wingdings" w:hint="default"/>
      </w:rPr>
    </w:lvl>
    <w:lvl w:ilvl="8" w:tplc="04090005" w:tentative="1">
      <w:start w:val="1"/>
      <w:numFmt w:val="bullet"/>
      <w:lvlText w:val=""/>
      <w:lvlJc w:val="left"/>
      <w:pPr>
        <w:ind w:left="4347" w:hanging="420"/>
      </w:pPr>
      <w:rPr>
        <w:rFonts w:ascii="Wingdings" w:hAnsi="Wingdings" w:hint="default"/>
      </w:rPr>
    </w:lvl>
  </w:abstractNum>
  <w:abstractNum w:abstractNumId="40" w15:restartNumberingAfterBreak="0">
    <w:nsid w:val="748012F3"/>
    <w:multiLevelType w:val="multilevel"/>
    <w:tmpl w:val="0F021296"/>
    <w:styleLink w:val="5"/>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4F1158D"/>
    <w:multiLevelType w:val="multilevel"/>
    <w:tmpl w:val="3D401BC6"/>
    <w:styleLink w:val="31"/>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7D161A7"/>
    <w:multiLevelType w:val="multilevel"/>
    <w:tmpl w:val="0EB46840"/>
    <w:styleLink w:val="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F773C35"/>
    <w:multiLevelType w:val="multilevel"/>
    <w:tmpl w:val="BFC0A264"/>
    <w:lvl w:ilvl="0">
      <w:start w:val="1"/>
      <w:numFmt w:val="bullet"/>
      <w:pStyle w:val="E-TableItemList"/>
      <w:suff w:val="space"/>
      <w:lvlText w:val=""/>
      <w:lvlJc w:val="left"/>
      <w:pPr>
        <w:ind w:left="170" w:hanging="170"/>
      </w:pPr>
      <w:rPr>
        <w:rFonts w:ascii="Wingdings" w:hAnsi="Wingdings" w:hint="default"/>
        <w:b w:val="0"/>
        <w:i w:val="0"/>
        <w:color w:val="auto"/>
        <w:position w:val="3"/>
        <w:sz w:val="20"/>
        <w:szCs w:val="20"/>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num w:numId="1" w16cid:durableId="1070349794">
    <w:abstractNumId w:val="14"/>
  </w:num>
  <w:num w:numId="2" w16cid:durableId="648482330">
    <w:abstractNumId w:val="12"/>
  </w:num>
  <w:num w:numId="3" w16cid:durableId="1958953209">
    <w:abstractNumId w:val="25"/>
  </w:num>
  <w:num w:numId="4" w16cid:durableId="189727556">
    <w:abstractNumId w:val="13"/>
  </w:num>
  <w:num w:numId="5" w16cid:durableId="432215367">
    <w:abstractNumId w:val="15"/>
  </w:num>
  <w:num w:numId="6" w16cid:durableId="490220222">
    <w:abstractNumId w:val="7"/>
  </w:num>
  <w:num w:numId="7" w16cid:durableId="249773970">
    <w:abstractNumId w:val="22"/>
  </w:num>
  <w:num w:numId="8" w16cid:durableId="248582565">
    <w:abstractNumId w:val="10"/>
  </w:num>
  <w:num w:numId="9" w16cid:durableId="282926804">
    <w:abstractNumId w:val="0"/>
  </w:num>
  <w:num w:numId="10" w16cid:durableId="186008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30273088">
    <w:abstractNumId w:val="6"/>
  </w:num>
  <w:num w:numId="12" w16cid:durableId="2076118789">
    <w:abstractNumId w:val="42"/>
  </w:num>
  <w:num w:numId="13" w16cid:durableId="690762723">
    <w:abstractNumId w:val="36"/>
  </w:num>
  <w:num w:numId="14" w16cid:durableId="1191527866">
    <w:abstractNumId w:val="41"/>
  </w:num>
  <w:num w:numId="15" w16cid:durableId="1893691945">
    <w:abstractNumId w:val="18"/>
  </w:num>
  <w:num w:numId="16" w16cid:durableId="403256575">
    <w:abstractNumId w:val="40"/>
  </w:num>
  <w:num w:numId="17" w16cid:durableId="825896843">
    <w:abstractNumId w:val="38"/>
  </w:num>
  <w:num w:numId="18" w16cid:durableId="224225229">
    <w:abstractNumId w:val="3"/>
  </w:num>
  <w:num w:numId="19" w16cid:durableId="592323620">
    <w:abstractNumId w:val="8"/>
  </w:num>
  <w:num w:numId="20" w16cid:durableId="464547521">
    <w:abstractNumId w:val="30"/>
  </w:num>
  <w:num w:numId="21" w16cid:durableId="1356077723">
    <w:abstractNumId w:val="1"/>
  </w:num>
  <w:num w:numId="22" w16cid:durableId="2025276959">
    <w:abstractNumId w:val="29"/>
  </w:num>
  <w:num w:numId="23" w16cid:durableId="1569342824">
    <w:abstractNumId w:val="34"/>
  </w:num>
  <w:num w:numId="24" w16cid:durableId="1024983586">
    <w:abstractNumId w:val="21"/>
  </w:num>
  <w:num w:numId="25" w16cid:durableId="98793760">
    <w:abstractNumId w:val="39"/>
  </w:num>
  <w:num w:numId="26" w16cid:durableId="1006979677">
    <w:abstractNumId w:val="4"/>
  </w:num>
  <w:num w:numId="27" w16cid:durableId="9069430">
    <w:abstractNumId w:val="16"/>
  </w:num>
  <w:num w:numId="28" w16cid:durableId="1185705381">
    <w:abstractNumId w:val="32"/>
  </w:num>
  <w:num w:numId="29" w16cid:durableId="812330881">
    <w:abstractNumId w:val="11"/>
  </w:num>
  <w:num w:numId="30" w16cid:durableId="1595435963">
    <w:abstractNumId w:val="20"/>
  </w:num>
  <w:num w:numId="31" w16cid:durableId="1427725188">
    <w:abstractNumId w:val="31"/>
  </w:num>
  <w:num w:numId="32" w16cid:durableId="1639607433">
    <w:abstractNumId w:val="5"/>
  </w:num>
  <w:num w:numId="33" w16cid:durableId="201483464">
    <w:abstractNumId w:val="43"/>
  </w:num>
  <w:num w:numId="34" w16cid:durableId="1406413731">
    <w:abstractNumId w:val="27"/>
  </w:num>
  <w:num w:numId="35" w16cid:durableId="1689942877">
    <w:abstractNumId w:val="23"/>
  </w:num>
  <w:num w:numId="36" w16cid:durableId="580137719">
    <w:abstractNumId w:val="24"/>
  </w:num>
  <w:num w:numId="37" w16cid:durableId="1461339434">
    <w:abstractNumId w:val="33"/>
  </w:num>
  <w:num w:numId="38" w16cid:durableId="1688553461">
    <w:abstractNumId w:val="26"/>
  </w:num>
  <w:num w:numId="39" w16cid:durableId="596985328">
    <w:abstractNumId w:val="9"/>
  </w:num>
  <w:num w:numId="40" w16cid:durableId="1167937938">
    <w:abstractNumId w:val="35"/>
  </w:num>
  <w:num w:numId="41" w16cid:durableId="1432749113">
    <w:abstractNumId w:val="17"/>
  </w:num>
  <w:num w:numId="42" w16cid:durableId="386611874">
    <w:abstractNumId w:val="11"/>
    <w:lvlOverride w:ilvl="0">
      <w:startOverride w:val="1"/>
    </w:lvlOverride>
  </w:num>
  <w:num w:numId="43" w16cid:durableId="1875269117">
    <w:abstractNumId w:val="35"/>
  </w:num>
  <w:num w:numId="44" w16cid:durableId="104539665">
    <w:abstractNumId w:val="19"/>
  </w:num>
  <w:num w:numId="45" w16cid:durableId="140076396">
    <w:abstractNumId w:val="35"/>
    <w:lvlOverride w:ilvl="0">
      <w:startOverride w:val="1"/>
    </w:lvlOverride>
  </w:num>
  <w:num w:numId="46" w16cid:durableId="1724326225">
    <w:abstractNumId w:val="35"/>
    <w:lvlOverride w:ilvl="0">
      <w:startOverride w:val="1"/>
    </w:lvlOverride>
  </w:num>
  <w:num w:numId="47" w16cid:durableId="853306704">
    <w:abstractNumId w:val="9"/>
  </w:num>
  <w:num w:numId="48" w16cid:durableId="141821097">
    <w:abstractNumId w:val="11"/>
  </w:num>
  <w:num w:numId="49" w16cid:durableId="1883979234">
    <w:abstractNumId w:val="9"/>
    <w:lvlOverride w:ilvl="0">
      <w:startOverride w:val="2"/>
    </w:lvlOverride>
    <w:lvlOverride w:ilvl="1">
      <w:startOverride w:val="2"/>
    </w:lvlOverride>
    <w:lvlOverride w:ilvl="2">
      <w:startOverride w:val="2"/>
    </w:lvlOverride>
  </w:num>
  <w:num w:numId="50" w16cid:durableId="752123436">
    <w:abstractNumId w:val="9"/>
    <w:lvlOverride w:ilvl="0">
      <w:startOverride w:val="2"/>
    </w:lvlOverride>
    <w:lvlOverride w:ilvl="1">
      <w:startOverride w:val="2"/>
    </w:lvlOverride>
    <w:lvlOverride w:ilvl="2">
      <w:startOverride w:val="2"/>
    </w:lvlOverride>
  </w:num>
  <w:num w:numId="51" w16cid:durableId="1542087629">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954404835">
    <w:abstractNumId w:val="9"/>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354504812">
    <w:abstractNumId w:val="37"/>
  </w:num>
  <w:num w:numId="54" w16cid:durableId="488641351">
    <w:abstractNumId w:val="2"/>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hyphenationZone w:val="425"/>
  <w:drawingGridHorizontalSpacing w:val="90"/>
  <w:drawingGridVerticalSpacing w:val="156"/>
  <w:displayHorizontalDrawingGridEvery w:val="0"/>
  <w:displayVerticalDrawingGridEvery w:val="2"/>
  <w:characterSpacingControl w:val="compressPunctuation"/>
  <w:hdrShapeDefaults>
    <o:shapedefaults v:ext="edit" spidmax="2049" fill="f" fillcolor="white" stroke="f">
      <v:fill color="white" on="f"/>
      <v:stroke on="f"/>
      <v:textbox style="mso-rotate-with-shape: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29F3"/>
    <w:rsid w:val="00000C67"/>
    <w:rsid w:val="00001201"/>
    <w:rsid w:val="0000319A"/>
    <w:rsid w:val="0000471E"/>
    <w:rsid w:val="00004AAF"/>
    <w:rsid w:val="00004D7E"/>
    <w:rsid w:val="00007848"/>
    <w:rsid w:val="000105B6"/>
    <w:rsid w:val="00012559"/>
    <w:rsid w:val="00013F17"/>
    <w:rsid w:val="00015137"/>
    <w:rsid w:val="00016538"/>
    <w:rsid w:val="00016601"/>
    <w:rsid w:val="00016849"/>
    <w:rsid w:val="00017E55"/>
    <w:rsid w:val="00017F2C"/>
    <w:rsid w:val="000215BD"/>
    <w:rsid w:val="00021C27"/>
    <w:rsid w:val="00021D08"/>
    <w:rsid w:val="00022E08"/>
    <w:rsid w:val="000231FE"/>
    <w:rsid w:val="0002638D"/>
    <w:rsid w:val="00027174"/>
    <w:rsid w:val="0003072D"/>
    <w:rsid w:val="00030CBF"/>
    <w:rsid w:val="00030F52"/>
    <w:rsid w:val="00032A94"/>
    <w:rsid w:val="00034C96"/>
    <w:rsid w:val="0003583B"/>
    <w:rsid w:val="00036AC3"/>
    <w:rsid w:val="00040C36"/>
    <w:rsid w:val="000413D2"/>
    <w:rsid w:val="0004155A"/>
    <w:rsid w:val="000426AE"/>
    <w:rsid w:val="00043BF3"/>
    <w:rsid w:val="0004408E"/>
    <w:rsid w:val="00044BAA"/>
    <w:rsid w:val="00044E41"/>
    <w:rsid w:val="000451DC"/>
    <w:rsid w:val="00046076"/>
    <w:rsid w:val="00046519"/>
    <w:rsid w:val="00050796"/>
    <w:rsid w:val="000507BF"/>
    <w:rsid w:val="00051107"/>
    <w:rsid w:val="000521F7"/>
    <w:rsid w:val="00053712"/>
    <w:rsid w:val="000538C6"/>
    <w:rsid w:val="00053C50"/>
    <w:rsid w:val="000550B2"/>
    <w:rsid w:val="00060C5C"/>
    <w:rsid w:val="00063BDE"/>
    <w:rsid w:val="00065442"/>
    <w:rsid w:val="000662E3"/>
    <w:rsid w:val="00066546"/>
    <w:rsid w:val="000668B3"/>
    <w:rsid w:val="00066F10"/>
    <w:rsid w:val="00067AD0"/>
    <w:rsid w:val="00067AD8"/>
    <w:rsid w:val="00067C9E"/>
    <w:rsid w:val="00070A69"/>
    <w:rsid w:val="000710C0"/>
    <w:rsid w:val="000711B0"/>
    <w:rsid w:val="000725B3"/>
    <w:rsid w:val="00072CB0"/>
    <w:rsid w:val="0007476D"/>
    <w:rsid w:val="00076855"/>
    <w:rsid w:val="000778E4"/>
    <w:rsid w:val="0008184D"/>
    <w:rsid w:val="00082DB0"/>
    <w:rsid w:val="000843E6"/>
    <w:rsid w:val="00084AE1"/>
    <w:rsid w:val="000879E7"/>
    <w:rsid w:val="00091FAF"/>
    <w:rsid w:val="00092056"/>
    <w:rsid w:val="0009432A"/>
    <w:rsid w:val="00095889"/>
    <w:rsid w:val="000968E9"/>
    <w:rsid w:val="00097C96"/>
    <w:rsid w:val="000A2651"/>
    <w:rsid w:val="000A2F2E"/>
    <w:rsid w:val="000A4A32"/>
    <w:rsid w:val="000A53EB"/>
    <w:rsid w:val="000A6B71"/>
    <w:rsid w:val="000A6D24"/>
    <w:rsid w:val="000A6EB8"/>
    <w:rsid w:val="000A71ED"/>
    <w:rsid w:val="000A7FA5"/>
    <w:rsid w:val="000B07CD"/>
    <w:rsid w:val="000B0E3B"/>
    <w:rsid w:val="000B1759"/>
    <w:rsid w:val="000B19BA"/>
    <w:rsid w:val="000B4E80"/>
    <w:rsid w:val="000B502C"/>
    <w:rsid w:val="000C0A70"/>
    <w:rsid w:val="000C292F"/>
    <w:rsid w:val="000C2C87"/>
    <w:rsid w:val="000C3210"/>
    <w:rsid w:val="000C3924"/>
    <w:rsid w:val="000C46BF"/>
    <w:rsid w:val="000C4C42"/>
    <w:rsid w:val="000C5369"/>
    <w:rsid w:val="000C5F08"/>
    <w:rsid w:val="000C69BB"/>
    <w:rsid w:val="000C75AB"/>
    <w:rsid w:val="000C7D8C"/>
    <w:rsid w:val="000D0ACF"/>
    <w:rsid w:val="000D0EF5"/>
    <w:rsid w:val="000D25D2"/>
    <w:rsid w:val="000D26F8"/>
    <w:rsid w:val="000D2D73"/>
    <w:rsid w:val="000D3243"/>
    <w:rsid w:val="000D433A"/>
    <w:rsid w:val="000D48F5"/>
    <w:rsid w:val="000D5FA0"/>
    <w:rsid w:val="000D7CB0"/>
    <w:rsid w:val="000E0375"/>
    <w:rsid w:val="000E0893"/>
    <w:rsid w:val="000E0B7B"/>
    <w:rsid w:val="000E2745"/>
    <w:rsid w:val="000E36D8"/>
    <w:rsid w:val="000E3F13"/>
    <w:rsid w:val="000E3FDF"/>
    <w:rsid w:val="000E4554"/>
    <w:rsid w:val="000E4650"/>
    <w:rsid w:val="000F0089"/>
    <w:rsid w:val="000F0B99"/>
    <w:rsid w:val="000F4194"/>
    <w:rsid w:val="000F493D"/>
    <w:rsid w:val="000F4B94"/>
    <w:rsid w:val="000F4FED"/>
    <w:rsid w:val="000F56BF"/>
    <w:rsid w:val="000F5712"/>
    <w:rsid w:val="000F59F9"/>
    <w:rsid w:val="000F6A8E"/>
    <w:rsid w:val="000F6D85"/>
    <w:rsid w:val="000F7619"/>
    <w:rsid w:val="00103194"/>
    <w:rsid w:val="001034CC"/>
    <w:rsid w:val="00105132"/>
    <w:rsid w:val="00105AA3"/>
    <w:rsid w:val="00106888"/>
    <w:rsid w:val="00106DD5"/>
    <w:rsid w:val="00107930"/>
    <w:rsid w:val="00107ED4"/>
    <w:rsid w:val="00110223"/>
    <w:rsid w:val="00110875"/>
    <w:rsid w:val="00110E44"/>
    <w:rsid w:val="00111E8A"/>
    <w:rsid w:val="00112128"/>
    <w:rsid w:val="00112220"/>
    <w:rsid w:val="00112BB8"/>
    <w:rsid w:val="00112C9E"/>
    <w:rsid w:val="00115F95"/>
    <w:rsid w:val="001177EF"/>
    <w:rsid w:val="0012172E"/>
    <w:rsid w:val="00124747"/>
    <w:rsid w:val="001247BC"/>
    <w:rsid w:val="00124E66"/>
    <w:rsid w:val="001251E5"/>
    <w:rsid w:val="00127D55"/>
    <w:rsid w:val="001306C3"/>
    <w:rsid w:val="00131A78"/>
    <w:rsid w:val="0013218F"/>
    <w:rsid w:val="00133450"/>
    <w:rsid w:val="00134379"/>
    <w:rsid w:val="00135AC2"/>
    <w:rsid w:val="00136B7E"/>
    <w:rsid w:val="0013720F"/>
    <w:rsid w:val="00142E00"/>
    <w:rsid w:val="001432AB"/>
    <w:rsid w:val="00143C97"/>
    <w:rsid w:val="0014434A"/>
    <w:rsid w:val="00145796"/>
    <w:rsid w:val="001473E2"/>
    <w:rsid w:val="001509FD"/>
    <w:rsid w:val="00150A22"/>
    <w:rsid w:val="00152C97"/>
    <w:rsid w:val="00155465"/>
    <w:rsid w:val="001602C6"/>
    <w:rsid w:val="0016256C"/>
    <w:rsid w:val="001633F9"/>
    <w:rsid w:val="001647C2"/>
    <w:rsid w:val="00167A7D"/>
    <w:rsid w:val="00167BB2"/>
    <w:rsid w:val="00174BFD"/>
    <w:rsid w:val="0017519B"/>
    <w:rsid w:val="00177277"/>
    <w:rsid w:val="00177506"/>
    <w:rsid w:val="00180B9C"/>
    <w:rsid w:val="0018139D"/>
    <w:rsid w:val="00181883"/>
    <w:rsid w:val="001826BB"/>
    <w:rsid w:val="00183A51"/>
    <w:rsid w:val="00183F80"/>
    <w:rsid w:val="00184C86"/>
    <w:rsid w:val="001911D7"/>
    <w:rsid w:val="001912C3"/>
    <w:rsid w:val="00192AE6"/>
    <w:rsid w:val="00193F7D"/>
    <w:rsid w:val="00194148"/>
    <w:rsid w:val="001948F9"/>
    <w:rsid w:val="00195345"/>
    <w:rsid w:val="00196BD7"/>
    <w:rsid w:val="00197DF5"/>
    <w:rsid w:val="001A1C4A"/>
    <w:rsid w:val="001A32C8"/>
    <w:rsid w:val="001A339A"/>
    <w:rsid w:val="001A41F1"/>
    <w:rsid w:val="001A4E1F"/>
    <w:rsid w:val="001A4F70"/>
    <w:rsid w:val="001A6B59"/>
    <w:rsid w:val="001B18E6"/>
    <w:rsid w:val="001B2115"/>
    <w:rsid w:val="001B2950"/>
    <w:rsid w:val="001B2B4F"/>
    <w:rsid w:val="001B322F"/>
    <w:rsid w:val="001B37AA"/>
    <w:rsid w:val="001B5472"/>
    <w:rsid w:val="001B54AA"/>
    <w:rsid w:val="001B7B31"/>
    <w:rsid w:val="001C033C"/>
    <w:rsid w:val="001C192B"/>
    <w:rsid w:val="001C21D4"/>
    <w:rsid w:val="001C38CD"/>
    <w:rsid w:val="001C41C3"/>
    <w:rsid w:val="001C5219"/>
    <w:rsid w:val="001C6390"/>
    <w:rsid w:val="001C75E4"/>
    <w:rsid w:val="001D2964"/>
    <w:rsid w:val="001D45CD"/>
    <w:rsid w:val="001D6554"/>
    <w:rsid w:val="001D74FF"/>
    <w:rsid w:val="001D77F7"/>
    <w:rsid w:val="001D7F1D"/>
    <w:rsid w:val="001E16C6"/>
    <w:rsid w:val="001E289C"/>
    <w:rsid w:val="001E6848"/>
    <w:rsid w:val="001F1F71"/>
    <w:rsid w:val="001F27BA"/>
    <w:rsid w:val="001F3942"/>
    <w:rsid w:val="001F4962"/>
    <w:rsid w:val="001F4D3E"/>
    <w:rsid w:val="001F77AC"/>
    <w:rsid w:val="0020502A"/>
    <w:rsid w:val="00205176"/>
    <w:rsid w:val="0020534F"/>
    <w:rsid w:val="002053AB"/>
    <w:rsid w:val="002056DB"/>
    <w:rsid w:val="00205E98"/>
    <w:rsid w:val="00206436"/>
    <w:rsid w:val="00206A33"/>
    <w:rsid w:val="00207496"/>
    <w:rsid w:val="00207607"/>
    <w:rsid w:val="0020780A"/>
    <w:rsid w:val="00213B2C"/>
    <w:rsid w:val="0022128B"/>
    <w:rsid w:val="002224FD"/>
    <w:rsid w:val="0022265E"/>
    <w:rsid w:val="002233F2"/>
    <w:rsid w:val="002241F7"/>
    <w:rsid w:val="00224AED"/>
    <w:rsid w:val="002251D8"/>
    <w:rsid w:val="002255E4"/>
    <w:rsid w:val="00226E22"/>
    <w:rsid w:val="00226F5F"/>
    <w:rsid w:val="0022797F"/>
    <w:rsid w:val="00232299"/>
    <w:rsid w:val="00232CC7"/>
    <w:rsid w:val="00233D76"/>
    <w:rsid w:val="002348C0"/>
    <w:rsid w:val="002348CC"/>
    <w:rsid w:val="00234F54"/>
    <w:rsid w:val="00235AE9"/>
    <w:rsid w:val="0023742D"/>
    <w:rsid w:val="00237EED"/>
    <w:rsid w:val="00237F22"/>
    <w:rsid w:val="00240A66"/>
    <w:rsid w:val="00240F60"/>
    <w:rsid w:val="00241D4C"/>
    <w:rsid w:val="00241E55"/>
    <w:rsid w:val="00242BC8"/>
    <w:rsid w:val="00243591"/>
    <w:rsid w:val="00243A6B"/>
    <w:rsid w:val="00243B7F"/>
    <w:rsid w:val="002446F0"/>
    <w:rsid w:val="00245D96"/>
    <w:rsid w:val="0024611D"/>
    <w:rsid w:val="0024637F"/>
    <w:rsid w:val="00246EE0"/>
    <w:rsid w:val="00250813"/>
    <w:rsid w:val="00251301"/>
    <w:rsid w:val="00251B67"/>
    <w:rsid w:val="00253A71"/>
    <w:rsid w:val="00253FCA"/>
    <w:rsid w:val="00254171"/>
    <w:rsid w:val="002549A6"/>
    <w:rsid w:val="00255A76"/>
    <w:rsid w:val="00255BDD"/>
    <w:rsid w:val="002570D6"/>
    <w:rsid w:val="002605CB"/>
    <w:rsid w:val="002606F5"/>
    <w:rsid w:val="0026248F"/>
    <w:rsid w:val="00262AA0"/>
    <w:rsid w:val="002636DA"/>
    <w:rsid w:val="00266891"/>
    <w:rsid w:val="00266A49"/>
    <w:rsid w:val="00267379"/>
    <w:rsid w:val="002700FC"/>
    <w:rsid w:val="002712B4"/>
    <w:rsid w:val="00273CC0"/>
    <w:rsid w:val="00274544"/>
    <w:rsid w:val="0027489C"/>
    <w:rsid w:val="00275654"/>
    <w:rsid w:val="002769A3"/>
    <w:rsid w:val="0028177F"/>
    <w:rsid w:val="0028229B"/>
    <w:rsid w:val="002825CB"/>
    <w:rsid w:val="00283041"/>
    <w:rsid w:val="00284674"/>
    <w:rsid w:val="00291662"/>
    <w:rsid w:val="00293680"/>
    <w:rsid w:val="00293744"/>
    <w:rsid w:val="00294274"/>
    <w:rsid w:val="002942C6"/>
    <w:rsid w:val="002947BB"/>
    <w:rsid w:val="002964DC"/>
    <w:rsid w:val="00296618"/>
    <w:rsid w:val="00296E82"/>
    <w:rsid w:val="0029730F"/>
    <w:rsid w:val="002A0308"/>
    <w:rsid w:val="002A1120"/>
    <w:rsid w:val="002A122D"/>
    <w:rsid w:val="002A12DC"/>
    <w:rsid w:val="002A150B"/>
    <w:rsid w:val="002A22B2"/>
    <w:rsid w:val="002A47BF"/>
    <w:rsid w:val="002A5527"/>
    <w:rsid w:val="002A69EC"/>
    <w:rsid w:val="002A7618"/>
    <w:rsid w:val="002B0BDD"/>
    <w:rsid w:val="002B24FE"/>
    <w:rsid w:val="002B2524"/>
    <w:rsid w:val="002B2E12"/>
    <w:rsid w:val="002B3BB5"/>
    <w:rsid w:val="002B505F"/>
    <w:rsid w:val="002B5BA8"/>
    <w:rsid w:val="002B6A6F"/>
    <w:rsid w:val="002B756D"/>
    <w:rsid w:val="002B7756"/>
    <w:rsid w:val="002C0025"/>
    <w:rsid w:val="002C0260"/>
    <w:rsid w:val="002C0646"/>
    <w:rsid w:val="002C401B"/>
    <w:rsid w:val="002C4DE8"/>
    <w:rsid w:val="002C6649"/>
    <w:rsid w:val="002C78E0"/>
    <w:rsid w:val="002D0564"/>
    <w:rsid w:val="002D2E26"/>
    <w:rsid w:val="002D3B12"/>
    <w:rsid w:val="002D4DB9"/>
    <w:rsid w:val="002D5253"/>
    <w:rsid w:val="002D536A"/>
    <w:rsid w:val="002D675F"/>
    <w:rsid w:val="002D6C5D"/>
    <w:rsid w:val="002D6CE1"/>
    <w:rsid w:val="002E04E5"/>
    <w:rsid w:val="002E0ABB"/>
    <w:rsid w:val="002E3244"/>
    <w:rsid w:val="002E3CEA"/>
    <w:rsid w:val="002E3F59"/>
    <w:rsid w:val="002E5355"/>
    <w:rsid w:val="002E5BB5"/>
    <w:rsid w:val="002E5EF5"/>
    <w:rsid w:val="002E7CE1"/>
    <w:rsid w:val="002F2D57"/>
    <w:rsid w:val="002F4BCA"/>
    <w:rsid w:val="002F4D24"/>
    <w:rsid w:val="002F5870"/>
    <w:rsid w:val="002F59A2"/>
    <w:rsid w:val="002F5B34"/>
    <w:rsid w:val="00302672"/>
    <w:rsid w:val="003030D4"/>
    <w:rsid w:val="0030392B"/>
    <w:rsid w:val="00306209"/>
    <w:rsid w:val="00306B6D"/>
    <w:rsid w:val="00306BB5"/>
    <w:rsid w:val="00306F47"/>
    <w:rsid w:val="003111F4"/>
    <w:rsid w:val="0031156D"/>
    <w:rsid w:val="00313C2A"/>
    <w:rsid w:val="00313D45"/>
    <w:rsid w:val="0031437B"/>
    <w:rsid w:val="0031495B"/>
    <w:rsid w:val="003160D4"/>
    <w:rsid w:val="0031621F"/>
    <w:rsid w:val="00320B30"/>
    <w:rsid w:val="00321B2E"/>
    <w:rsid w:val="003225D2"/>
    <w:rsid w:val="00322C68"/>
    <w:rsid w:val="003245C4"/>
    <w:rsid w:val="00325200"/>
    <w:rsid w:val="00325B06"/>
    <w:rsid w:val="00327032"/>
    <w:rsid w:val="00331C25"/>
    <w:rsid w:val="00332D48"/>
    <w:rsid w:val="00333A06"/>
    <w:rsid w:val="00334BA2"/>
    <w:rsid w:val="00334DFB"/>
    <w:rsid w:val="00335A40"/>
    <w:rsid w:val="00337DB5"/>
    <w:rsid w:val="003424AA"/>
    <w:rsid w:val="003432FD"/>
    <w:rsid w:val="003439ED"/>
    <w:rsid w:val="00345BCF"/>
    <w:rsid w:val="00350032"/>
    <w:rsid w:val="0035047F"/>
    <w:rsid w:val="00350AA8"/>
    <w:rsid w:val="00351A8C"/>
    <w:rsid w:val="003536C3"/>
    <w:rsid w:val="00354A77"/>
    <w:rsid w:val="00357005"/>
    <w:rsid w:val="00357871"/>
    <w:rsid w:val="00360ABB"/>
    <w:rsid w:val="00360BCD"/>
    <w:rsid w:val="0036523F"/>
    <w:rsid w:val="00366201"/>
    <w:rsid w:val="003673FD"/>
    <w:rsid w:val="00371074"/>
    <w:rsid w:val="00372039"/>
    <w:rsid w:val="003721BA"/>
    <w:rsid w:val="003723A1"/>
    <w:rsid w:val="00372DAC"/>
    <w:rsid w:val="00373C45"/>
    <w:rsid w:val="00374E06"/>
    <w:rsid w:val="00374FF5"/>
    <w:rsid w:val="00376948"/>
    <w:rsid w:val="00376BFA"/>
    <w:rsid w:val="0037727A"/>
    <w:rsid w:val="0038002C"/>
    <w:rsid w:val="003813E1"/>
    <w:rsid w:val="00381905"/>
    <w:rsid w:val="003828AF"/>
    <w:rsid w:val="0038386A"/>
    <w:rsid w:val="00383EAD"/>
    <w:rsid w:val="00383FF9"/>
    <w:rsid w:val="00384EF9"/>
    <w:rsid w:val="0038614F"/>
    <w:rsid w:val="00387642"/>
    <w:rsid w:val="00390CAA"/>
    <w:rsid w:val="00391B4B"/>
    <w:rsid w:val="00392718"/>
    <w:rsid w:val="00392AAC"/>
    <w:rsid w:val="003934FD"/>
    <w:rsid w:val="00393CE1"/>
    <w:rsid w:val="0039480F"/>
    <w:rsid w:val="00394B90"/>
    <w:rsid w:val="0039715D"/>
    <w:rsid w:val="003979FC"/>
    <w:rsid w:val="00397B00"/>
    <w:rsid w:val="003A06D9"/>
    <w:rsid w:val="003A25F7"/>
    <w:rsid w:val="003A2B97"/>
    <w:rsid w:val="003A3570"/>
    <w:rsid w:val="003A43D6"/>
    <w:rsid w:val="003B0DF8"/>
    <w:rsid w:val="003B0EBE"/>
    <w:rsid w:val="003B4CA6"/>
    <w:rsid w:val="003B5A18"/>
    <w:rsid w:val="003B5B26"/>
    <w:rsid w:val="003B685B"/>
    <w:rsid w:val="003B74F6"/>
    <w:rsid w:val="003C0078"/>
    <w:rsid w:val="003C0E18"/>
    <w:rsid w:val="003C1649"/>
    <w:rsid w:val="003C29B6"/>
    <w:rsid w:val="003C457A"/>
    <w:rsid w:val="003C49F0"/>
    <w:rsid w:val="003C6B5C"/>
    <w:rsid w:val="003C75DF"/>
    <w:rsid w:val="003D0CBD"/>
    <w:rsid w:val="003D1789"/>
    <w:rsid w:val="003D1D5F"/>
    <w:rsid w:val="003D315D"/>
    <w:rsid w:val="003D734E"/>
    <w:rsid w:val="003D789D"/>
    <w:rsid w:val="003D7C80"/>
    <w:rsid w:val="003E03CE"/>
    <w:rsid w:val="003E1DCA"/>
    <w:rsid w:val="003E247D"/>
    <w:rsid w:val="003E2B4D"/>
    <w:rsid w:val="003E31A3"/>
    <w:rsid w:val="003E5714"/>
    <w:rsid w:val="003E57DB"/>
    <w:rsid w:val="003E6D82"/>
    <w:rsid w:val="003F1C01"/>
    <w:rsid w:val="003F2415"/>
    <w:rsid w:val="003F321B"/>
    <w:rsid w:val="003F69FE"/>
    <w:rsid w:val="003F75BC"/>
    <w:rsid w:val="00400128"/>
    <w:rsid w:val="00401BE6"/>
    <w:rsid w:val="00402006"/>
    <w:rsid w:val="004031B5"/>
    <w:rsid w:val="004067EA"/>
    <w:rsid w:val="00407403"/>
    <w:rsid w:val="0040788C"/>
    <w:rsid w:val="00411EBE"/>
    <w:rsid w:val="00413D82"/>
    <w:rsid w:val="00415997"/>
    <w:rsid w:val="00420D80"/>
    <w:rsid w:val="0042176E"/>
    <w:rsid w:val="00421B0C"/>
    <w:rsid w:val="00423246"/>
    <w:rsid w:val="00423D9C"/>
    <w:rsid w:val="00425B73"/>
    <w:rsid w:val="00425CC3"/>
    <w:rsid w:val="00427772"/>
    <w:rsid w:val="00430E0D"/>
    <w:rsid w:val="00431BB4"/>
    <w:rsid w:val="00432AD3"/>
    <w:rsid w:val="004339B1"/>
    <w:rsid w:val="00433D0E"/>
    <w:rsid w:val="0043467E"/>
    <w:rsid w:val="00437765"/>
    <w:rsid w:val="00440736"/>
    <w:rsid w:val="00440D8E"/>
    <w:rsid w:val="00440E1A"/>
    <w:rsid w:val="00441BEB"/>
    <w:rsid w:val="0044274B"/>
    <w:rsid w:val="004429E0"/>
    <w:rsid w:val="00445C30"/>
    <w:rsid w:val="004474FC"/>
    <w:rsid w:val="00447AC8"/>
    <w:rsid w:val="00450DC7"/>
    <w:rsid w:val="0045172C"/>
    <w:rsid w:val="00451BB4"/>
    <w:rsid w:val="00451F1E"/>
    <w:rsid w:val="00451F4E"/>
    <w:rsid w:val="004520E1"/>
    <w:rsid w:val="004536DF"/>
    <w:rsid w:val="00453F70"/>
    <w:rsid w:val="00454965"/>
    <w:rsid w:val="00455806"/>
    <w:rsid w:val="004563ED"/>
    <w:rsid w:val="004568A6"/>
    <w:rsid w:val="00457043"/>
    <w:rsid w:val="00457611"/>
    <w:rsid w:val="00461349"/>
    <w:rsid w:val="00462405"/>
    <w:rsid w:val="00464A0F"/>
    <w:rsid w:val="004655D8"/>
    <w:rsid w:val="00465A86"/>
    <w:rsid w:val="00465AE0"/>
    <w:rsid w:val="00466045"/>
    <w:rsid w:val="00466643"/>
    <w:rsid w:val="004667E7"/>
    <w:rsid w:val="00466BC7"/>
    <w:rsid w:val="004678E2"/>
    <w:rsid w:val="00467E3B"/>
    <w:rsid w:val="00470402"/>
    <w:rsid w:val="00470ECE"/>
    <w:rsid w:val="00471E27"/>
    <w:rsid w:val="004720FB"/>
    <w:rsid w:val="0047253A"/>
    <w:rsid w:val="0047328A"/>
    <w:rsid w:val="00473389"/>
    <w:rsid w:val="004752B6"/>
    <w:rsid w:val="00475334"/>
    <w:rsid w:val="00476334"/>
    <w:rsid w:val="00477656"/>
    <w:rsid w:val="00477CEA"/>
    <w:rsid w:val="00477FDB"/>
    <w:rsid w:val="00480498"/>
    <w:rsid w:val="00480E4D"/>
    <w:rsid w:val="00481B69"/>
    <w:rsid w:val="00481CE7"/>
    <w:rsid w:val="00483F25"/>
    <w:rsid w:val="0048599C"/>
    <w:rsid w:val="004870E5"/>
    <w:rsid w:val="00487756"/>
    <w:rsid w:val="00487A85"/>
    <w:rsid w:val="00487B8B"/>
    <w:rsid w:val="00487D12"/>
    <w:rsid w:val="00490EB3"/>
    <w:rsid w:val="0049242A"/>
    <w:rsid w:val="00492981"/>
    <w:rsid w:val="0049307B"/>
    <w:rsid w:val="00495E79"/>
    <w:rsid w:val="00497285"/>
    <w:rsid w:val="004A09C1"/>
    <w:rsid w:val="004A1C98"/>
    <w:rsid w:val="004A1E8E"/>
    <w:rsid w:val="004A2283"/>
    <w:rsid w:val="004A4356"/>
    <w:rsid w:val="004A6452"/>
    <w:rsid w:val="004A72F8"/>
    <w:rsid w:val="004B0772"/>
    <w:rsid w:val="004B1D5B"/>
    <w:rsid w:val="004B59A8"/>
    <w:rsid w:val="004B5EC6"/>
    <w:rsid w:val="004C21EC"/>
    <w:rsid w:val="004C3B71"/>
    <w:rsid w:val="004C3CAD"/>
    <w:rsid w:val="004C4777"/>
    <w:rsid w:val="004C4A41"/>
    <w:rsid w:val="004C5785"/>
    <w:rsid w:val="004C63C9"/>
    <w:rsid w:val="004C6A0A"/>
    <w:rsid w:val="004C6F0C"/>
    <w:rsid w:val="004C726A"/>
    <w:rsid w:val="004C7C34"/>
    <w:rsid w:val="004C7E1B"/>
    <w:rsid w:val="004D2753"/>
    <w:rsid w:val="004D496E"/>
    <w:rsid w:val="004D4F81"/>
    <w:rsid w:val="004D58C4"/>
    <w:rsid w:val="004D6B67"/>
    <w:rsid w:val="004D78D4"/>
    <w:rsid w:val="004E0250"/>
    <w:rsid w:val="004E3BA2"/>
    <w:rsid w:val="004E41B8"/>
    <w:rsid w:val="004E50A7"/>
    <w:rsid w:val="004E76E4"/>
    <w:rsid w:val="004E7A69"/>
    <w:rsid w:val="004E7E8C"/>
    <w:rsid w:val="004F0523"/>
    <w:rsid w:val="004F0582"/>
    <w:rsid w:val="004F0663"/>
    <w:rsid w:val="004F09E5"/>
    <w:rsid w:val="004F0DCF"/>
    <w:rsid w:val="004F24B5"/>
    <w:rsid w:val="004F28FF"/>
    <w:rsid w:val="004F306D"/>
    <w:rsid w:val="004F3515"/>
    <w:rsid w:val="004F3B71"/>
    <w:rsid w:val="004F4790"/>
    <w:rsid w:val="004F4892"/>
    <w:rsid w:val="004F622F"/>
    <w:rsid w:val="004F7264"/>
    <w:rsid w:val="004F77BA"/>
    <w:rsid w:val="0050211C"/>
    <w:rsid w:val="0050259E"/>
    <w:rsid w:val="00502979"/>
    <w:rsid w:val="0050332B"/>
    <w:rsid w:val="005051D6"/>
    <w:rsid w:val="00505222"/>
    <w:rsid w:val="005115CB"/>
    <w:rsid w:val="005132D2"/>
    <w:rsid w:val="0051385E"/>
    <w:rsid w:val="00513C93"/>
    <w:rsid w:val="00514C7C"/>
    <w:rsid w:val="00517AD1"/>
    <w:rsid w:val="005202E0"/>
    <w:rsid w:val="00524174"/>
    <w:rsid w:val="00527C3A"/>
    <w:rsid w:val="00531A1B"/>
    <w:rsid w:val="00533A99"/>
    <w:rsid w:val="00534E32"/>
    <w:rsid w:val="005369BC"/>
    <w:rsid w:val="00536F0B"/>
    <w:rsid w:val="00537ED4"/>
    <w:rsid w:val="005414A6"/>
    <w:rsid w:val="00544703"/>
    <w:rsid w:val="00544B17"/>
    <w:rsid w:val="00544F67"/>
    <w:rsid w:val="005458B8"/>
    <w:rsid w:val="00545C56"/>
    <w:rsid w:val="00545DFA"/>
    <w:rsid w:val="00546B88"/>
    <w:rsid w:val="005477A3"/>
    <w:rsid w:val="005512D4"/>
    <w:rsid w:val="00552BAE"/>
    <w:rsid w:val="00553E65"/>
    <w:rsid w:val="005565EF"/>
    <w:rsid w:val="00556D24"/>
    <w:rsid w:val="00556E9F"/>
    <w:rsid w:val="00557990"/>
    <w:rsid w:val="00562214"/>
    <w:rsid w:val="0056363F"/>
    <w:rsid w:val="005638FC"/>
    <w:rsid w:val="00563E7F"/>
    <w:rsid w:val="00565B7F"/>
    <w:rsid w:val="00566CCB"/>
    <w:rsid w:val="00566D85"/>
    <w:rsid w:val="00570FCC"/>
    <w:rsid w:val="0057155C"/>
    <w:rsid w:val="00572513"/>
    <w:rsid w:val="005725CB"/>
    <w:rsid w:val="00572A8C"/>
    <w:rsid w:val="0057474B"/>
    <w:rsid w:val="005754A2"/>
    <w:rsid w:val="005756DF"/>
    <w:rsid w:val="00575CC2"/>
    <w:rsid w:val="00575F1E"/>
    <w:rsid w:val="00575F50"/>
    <w:rsid w:val="005764A3"/>
    <w:rsid w:val="0058507C"/>
    <w:rsid w:val="005861B3"/>
    <w:rsid w:val="00586679"/>
    <w:rsid w:val="00586851"/>
    <w:rsid w:val="0059347E"/>
    <w:rsid w:val="00593A84"/>
    <w:rsid w:val="00593D8D"/>
    <w:rsid w:val="00593DA7"/>
    <w:rsid w:val="005940A7"/>
    <w:rsid w:val="00597D0A"/>
    <w:rsid w:val="00597E26"/>
    <w:rsid w:val="005A0164"/>
    <w:rsid w:val="005A0D16"/>
    <w:rsid w:val="005A10F6"/>
    <w:rsid w:val="005A1CC8"/>
    <w:rsid w:val="005A4104"/>
    <w:rsid w:val="005A4EBE"/>
    <w:rsid w:val="005A56CD"/>
    <w:rsid w:val="005A592F"/>
    <w:rsid w:val="005A5E6F"/>
    <w:rsid w:val="005A75EF"/>
    <w:rsid w:val="005B0E41"/>
    <w:rsid w:val="005B28B7"/>
    <w:rsid w:val="005B34C9"/>
    <w:rsid w:val="005B4594"/>
    <w:rsid w:val="005B67FD"/>
    <w:rsid w:val="005B6CDD"/>
    <w:rsid w:val="005C09CF"/>
    <w:rsid w:val="005C1845"/>
    <w:rsid w:val="005C1A86"/>
    <w:rsid w:val="005C2646"/>
    <w:rsid w:val="005C2880"/>
    <w:rsid w:val="005C30B8"/>
    <w:rsid w:val="005C39FD"/>
    <w:rsid w:val="005C5630"/>
    <w:rsid w:val="005C61E8"/>
    <w:rsid w:val="005C69B1"/>
    <w:rsid w:val="005C70FD"/>
    <w:rsid w:val="005C7B3B"/>
    <w:rsid w:val="005D04A5"/>
    <w:rsid w:val="005D0AF3"/>
    <w:rsid w:val="005D2071"/>
    <w:rsid w:val="005D3A69"/>
    <w:rsid w:val="005D3FAA"/>
    <w:rsid w:val="005D5E74"/>
    <w:rsid w:val="005D62CB"/>
    <w:rsid w:val="005E126B"/>
    <w:rsid w:val="005E1292"/>
    <w:rsid w:val="005E3D7C"/>
    <w:rsid w:val="005E3E00"/>
    <w:rsid w:val="005E4BD6"/>
    <w:rsid w:val="005E5524"/>
    <w:rsid w:val="005E6303"/>
    <w:rsid w:val="005E7B14"/>
    <w:rsid w:val="005E7E25"/>
    <w:rsid w:val="005F0D74"/>
    <w:rsid w:val="005F1031"/>
    <w:rsid w:val="005F132B"/>
    <w:rsid w:val="005F3B3A"/>
    <w:rsid w:val="005F3CDB"/>
    <w:rsid w:val="005F4534"/>
    <w:rsid w:val="005F54E7"/>
    <w:rsid w:val="005F5500"/>
    <w:rsid w:val="005F5F3C"/>
    <w:rsid w:val="00601BB8"/>
    <w:rsid w:val="0060357F"/>
    <w:rsid w:val="00603717"/>
    <w:rsid w:val="00604190"/>
    <w:rsid w:val="00605012"/>
    <w:rsid w:val="0060696E"/>
    <w:rsid w:val="00606DD4"/>
    <w:rsid w:val="00607813"/>
    <w:rsid w:val="006079C9"/>
    <w:rsid w:val="006107C5"/>
    <w:rsid w:val="0061256C"/>
    <w:rsid w:val="00612C07"/>
    <w:rsid w:val="00613D07"/>
    <w:rsid w:val="0061459E"/>
    <w:rsid w:val="00616B10"/>
    <w:rsid w:val="00616EFE"/>
    <w:rsid w:val="00617F43"/>
    <w:rsid w:val="0062031E"/>
    <w:rsid w:val="00620856"/>
    <w:rsid w:val="00621FE3"/>
    <w:rsid w:val="00623F98"/>
    <w:rsid w:val="006248B3"/>
    <w:rsid w:val="00625A4F"/>
    <w:rsid w:val="00626045"/>
    <w:rsid w:val="00626485"/>
    <w:rsid w:val="00626878"/>
    <w:rsid w:val="00626EB1"/>
    <w:rsid w:val="0063001B"/>
    <w:rsid w:val="00630A91"/>
    <w:rsid w:val="006311C5"/>
    <w:rsid w:val="00631361"/>
    <w:rsid w:val="00632FB7"/>
    <w:rsid w:val="00635777"/>
    <w:rsid w:val="006411F5"/>
    <w:rsid w:val="006417F9"/>
    <w:rsid w:val="0064226C"/>
    <w:rsid w:val="0064667B"/>
    <w:rsid w:val="00646EE5"/>
    <w:rsid w:val="0065021D"/>
    <w:rsid w:val="0065336F"/>
    <w:rsid w:val="006539D7"/>
    <w:rsid w:val="00654187"/>
    <w:rsid w:val="0065530E"/>
    <w:rsid w:val="00656237"/>
    <w:rsid w:val="00656AAC"/>
    <w:rsid w:val="00656C12"/>
    <w:rsid w:val="00657B63"/>
    <w:rsid w:val="00657E7B"/>
    <w:rsid w:val="00660E20"/>
    <w:rsid w:val="00661CF6"/>
    <w:rsid w:val="006629D6"/>
    <w:rsid w:val="00662ADC"/>
    <w:rsid w:val="0066462A"/>
    <w:rsid w:val="00664FDD"/>
    <w:rsid w:val="0066565B"/>
    <w:rsid w:val="00666040"/>
    <w:rsid w:val="00666FB0"/>
    <w:rsid w:val="00671489"/>
    <w:rsid w:val="00672362"/>
    <w:rsid w:val="00673374"/>
    <w:rsid w:val="00675A85"/>
    <w:rsid w:val="00676852"/>
    <w:rsid w:val="0068101E"/>
    <w:rsid w:val="0068217A"/>
    <w:rsid w:val="00682923"/>
    <w:rsid w:val="00682C09"/>
    <w:rsid w:val="00683273"/>
    <w:rsid w:val="0068375F"/>
    <w:rsid w:val="00684309"/>
    <w:rsid w:val="0068498A"/>
    <w:rsid w:val="0068551F"/>
    <w:rsid w:val="00686AA1"/>
    <w:rsid w:val="00690018"/>
    <w:rsid w:val="00690576"/>
    <w:rsid w:val="00691652"/>
    <w:rsid w:val="00692566"/>
    <w:rsid w:val="00692A89"/>
    <w:rsid w:val="00692CA1"/>
    <w:rsid w:val="00694CAF"/>
    <w:rsid w:val="0069500C"/>
    <w:rsid w:val="00695DF1"/>
    <w:rsid w:val="00696BCF"/>
    <w:rsid w:val="00697B59"/>
    <w:rsid w:val="00697C1E"/>
    <w:rsid w:val="006A01E5"/>
    <w:rsid w:val="006A292F"/>
    <w:rsid w:val="006A7AF9"/>
    <w:rsid w:val="006B0260"/>
    <w:rsid w:val="006B1E6A"/>
    <w:rsid w:val="006B4AAB"/>
    <w:rsid w:val="006B57D6"/>
    <w:rsid w:val="006B5BB6"/>
    <w:rsid w:val="006C0770"/>
    <w:rsid w:val="006C0C84"/>
    <w:rsid w:val="006C14BC"/>
    <w:rsid w:val="006C1C83"/>
    <w:rsid w:val="006C21DD"/>
    <w:rsid w:val="006C33F0"/>
    <w:rsid w:val="006C3A53"/>
    <w:rsid w:val="006C41F9"/>
    <w:rsid w:val="006C54E0"/>
    <w:rsid w:val="006C5C4F"/>
    <w:rsid w:val="006C626B"/>
    <w:rsid w:val="006C7BBF"/>
    <w:rsid w:val="006D0275"/>
    <w:rsid w:val="006D0498"/>
    <w:rsid w:val="006D1184"/>
    <w:rsid w:val="006D3AD4"/>
    <w:rsid w:val="006D508B"/>
    <w:rsid w:val="006D75FB"/>
    <w:rsid w:val="006E0A09"/>
    <w:rsid w:val="006E1E2E"/>
    <w:rsid w:val="006E2009"/>
    <w:rsid w:val="006E49EC"/>
    <w:rsid w:val="006E5569"/>
    <w:rsid w:val="006F138D"/>
    <w:rsid w:val="006F6A01"/>
    <w:rsid w:val="006F72E5"/>
    <w:rsid w:val="007000E1"/>
    <w:rsid w:val="00701CE5"/>
    <w:rsid w:val="00702BE8"/>
    <w:rsid w:val="00703222"/>
    <w:rsid w:val="0070382E"/>
    <w:rsid w:val="00703FDE"/>
    <w:rsid w:val="007049C0"/>
    <w:rsid w:val="00704EF2"/>
    <w:rsid w:val="007055A0"/>
    <w:rsid w:val="00705EEE"/>
    <w:rsid w:val="00706449"/>
    <w:rsid w:val="00706604"/>
    <w:rsid w:val="00707D0A"/>
    <w:rsid w:val="007105C6"/>
    <w:rsid w:val="007116CC"/>
    <w:rsid w:val="007126B2"/>
    <w:rsid w:val="00712C50"/>
    <w:rsid w:val="00712D1C"/>
    <w:rsid w:val="00712EF8"/>
    <w:rsid w:val="0071552E"/>
    <w:rsid w:val="007206FB"/>
    <w:rsid w:val="00720ED8"/>
    <w:rsid w:val="00722A0D"/>
    <w:rsid w:val="00723BDC"/>
    <w:rsid w:val="0072574F"/>
    <w:rsid w:val="007258C8"/>
    <w:rsid w:val="00725B40"/>
    <w:rsid w:val="007260CF"/>
    <w:rsid w:val="00726A63"/>
    <w:rsid w:val="00727136"/>
    <w:rsid w:val="007279EE"/>
    <w:rsid w:val="00727B30"/>
    <w:rsid w:val="00727D71"/>
    <w:rsid w:val="0073020C"/>
    <w:rsid w:val="00732608"/>
    <w:rsid w:val="00733546"/>
    <w:rsid w:val="0073363D"/>
    <w:rsid w:val="00735AB7"/>
    <w:rsid w:val="00735C24"/>
    <w:rsid w:val="00737006"/>
    <w:rsid w:val="00741FCC"/>
    <w:rsid w:val="007423C2"/>
    <w:rsid w:val="00742461"/>
    <w:rsid w:val="007449D7"/>
    <w:rsid w:val="00744B82"/>
    <w:rsid w:val="00745999"/>
    <w:rsid w:val="00746348"/>
    <w:rsid w:val="0074719B"/>
    <w:rsid w:val="00747CFC"/>
    <w:rsid w:val="007500DC"/>
    <w:rsid w:val="00750E12"/>
    <w:rsid w:val="00751870"/>
    <w:rsid w:val="00752FC5"/>
    <w:rsid w:val="00753900"/>
    <w:rsid w:val="00755335"/>
    <w:rsid w:val="007558C6"/>
    <w:rsid w:val="00757586"/>
    <w:rsid w:val="00761BFB"/>
    <w:rsid w:val="00762B3C"/>
    <w:rsid w:val="0076450A"/>
    <w:rsid w:val="0076490B"/>
    <w:rsid w:val="007655AE"/>
    <w:rsid w:val="007665F5"/>
    <w:rsid w:val="0076726B"/>
    <w:rsid w:val="00767724"/>
    <w:rsid w:val="00767DCB"/>
    <w:rsid w:val="0077001C"/>
    <w:rsid w:val="007721C3"/>
    <w:rsid w:val="007725FD"/>
    <w:rsid w:val="00777471"/>
    <w:rsid w:val="00777D8F"/>
    <w:rsid w:val="007808BB"/>
    <w:rsid w:val="00784864"/>
    <w:rsid w:val="00784E0C"/>
    <w:rsid w:val="00787CEB"/>
    <w:rsid w:val="00790648"/>
    <w:rsid w:val="00790B94"/>
    <w:rsid w:val="00791DF6"/>
    <w:rsid w:val="00793C40"/>
    <w:rsid w:val="00793D37"/>
    <w:rsid w:val="00793E91"/>
    <w:rsid w:val="00794267"/>
    <w:rsid w:val="00794C97"/>
    <w:rsid w:val="00796172"/>
    <w:rsid w:val="00796B3C"/>
    <w:rsid w:val="00797FCC"/>
    <w:rsid w:val="007A0162"/>
    <w:rsid w:val="007A02EC"/>
    <w:rsid w:val="007A0B97"/>
    <w:rsid w:val="007A1F2B"/>
    <w:rsid w:val="007A2132"/>
    <w:rsid w:val="007A3CD7"/>
    <w:rsid w:val="007A4559"/>
    <w:rsid w:val="007A480B"/>
    <w:rsid w:val="007A632A"/>
    <w:rsid w:val="007B0907"/>
    <w:rsid w:val="007B1523"/>
    <w:rsid w:val="007B4718"/>
    <w:rsid w:val="007B4EC8"/>
    <w:rsid w:val="007B631B"/>
    <w:rsid w:val="007B697A"/>
    <w:rsid w:val="007C0E88"/>
    <w:rsid w:val="007C3B77"/>
    <w:rsid w:val="007C5502"/>
    <w:rsid w:val="007C623F"/>
    <w:rsid w:val="007C6BD2"/>
    <w:rsid w:val="007C7270"/>
    <w:rsid w:val="007D06C7"/>
    <w:rsid w:val="007D1E31"/>
    <w:rsid w:val="007D2FB7"/>
    <w:rsid w:val="007D3DF4"/>
    <w:rsid w:val="007D7BFD"/>
    <w:rsid w:val="007D7D9C"/>
    <w:rsid w:val="007E1A6A"/>
    <w:rsid w:val="007E6E8E"/>
    <w:rsid w:val="007E73E5"/>
    <w:rsid w:val="007F06CC"/>
    <w:rsid w:val="007F06DF"/>
    <w:rsid w:val="007F0725"/>
    <w:rsid w:val="007F1C05"/>
    <w:rsid w:val="007F3D9C"/>
    <w:rsid w:val="007F3FC5"/>
    <w:rsid w:val="007F4886"/>
    <w:rsid w:val="007F5955"/>
    <w:rsid w:val="007F65A5"/>
    <w:rsid w:val="007F682B"/>
    <w:rsid w:val="007F7FF9"/>
    <w:rsid w:val="00801F8F"/>
    <w:rsid w:val="008029F2"/>
    <w:rsid w:val="008034C9"/>
    <w:rsid w:val="00804BD4"/>
    <w:rsid w:val="00804C81"/>
    <w:rsid w:val="00804CD1"/>
    <w:rsid w:val="00805B3D"/>
    <w:rsid w:val="008063BB"/>
    <w:rsid w:val="00806581"/>
    <w:rsid w:val="008069B3"/>
    <w:rsid w:val="00810056"/>
    <w:rsid w:val="0081013B"/>
    <w:rsid w:val="00811F99"/>
    <w:rsid w:val="00813626"/>
    <w:rsid w:val="00813986"/>
    <w:rsid w:val="0081471D"/>
    <w:rsid w:val="00815AC3"/>
    <w:rsid w:val="0081731B"/>
    <w:rsid w:val="00817536"/>
    <w:rsid w:val="00820461"/>
    <w:rsid w:val="0082155F"/>
    <w:rsid w:val="008225D3"/>
    <w:rsid w:val="00824755"/>
    <w:rsid w:val="00824F49"/>
    <w:rsid w:val="00825382"/>
    <w:rsid w:val="008324B6"/>
    <w:rsid w:val="0083552C"/>
    <w:rsid w:val="00835C12"/>
    <w:rsid w:val="00836F9A"/>
    <w:rsid w:val="0083760F"/>
    <w:rsid w:val="00837857"/>
    <w:rsid w:val="00837DBD"/>
    <w:rsid w:val="00842D8E"/>
    <w:rsid w:val="00844EED"/>
    <w:rsid w:val="008459A7"/>
    <w:rsid w:val="00847AE7"/>
    <w:rsid w:val="00851E1B"/>
    <w:rsid w:val="008616AC"/>
    <w:rsid w:val="00861C5E"/>
    <w:rsid w:val="008625B4"/>
    <w:rsid w:val="00863637"/>
    <w:rsid w:val="008644BD"/>
    <w:rsid w:val="00864A86"/>
    <w:rsid w:val="008657E5"/>
    <w:rsid w:val="00865ABA"/>
    <w:rsid w:val="00865EE0"/>
    <w:rsid w:val="00871510"/>
    <w:rsid w:val="0087279A"/>
    <w:rsid w:val="00876877"/>
    <w:rsid w:val="0088110D"/>
    <w:rsid w:val="00881B02"/>
    <w:rsid w:val="00881BF1"/>
    <w:rsid w:val="0088282E"/>
    <w:rsid w:val="00882A17"/>
    <w:rsid w:val="00883B82"/>
    <w:rsid w:val="00883D56"/>
    <w:rsid w:val="00884289"/>
    <w:rsid w:val="00885246"/>
    <w:rsid w:val="00886FA2"/>
    <w:rsid w:val="00892049"/>
    <w:rsid w:val="008935E8"/>
    <w:rsid w:val="00893715"/>
    <w:rsid w:val="00896360"/>
    <w:rsid w:val="0089742B"/>
    <w:rsid w:val="008A0013"/>
    <w:rsid w:val="008A2274"/>
    <w:rsid w:val="008A2B72"/>
    <w:rsid w:val="008A2DB5"/>
    <w:rsid w:val="008A39AC"/>
    <w:rsid w:val="008A4AA0"/>
    <w:rsid w:val="008A6038"/>
    <w:rsid w:val="008A6DEE"/>
    <w:rsid w:val="008A7EDB"/>
    <w:rsid w:val="008B1371"/>
    <w:rsid w:val="008B22C1"/>
    <w:rsid w:val="008B393F"/>
    <w:rsid w:val="008B3DA4"/>
    <w:rsid w:val="008B527A"/>
    <w:rsid w:val="008B6D8E"/>
    <w:rsid w:val="008C06F0"/>
    <w:rsid w:val="008C16EE"/>
    <w:rsid w:val="008C39D1"/>
    <w:rsid w:val="008C5279"/>
    <w:rsid w:val="008C657B"/>
    <w:rsid w:val="008C6956"/>
    <w:rsid w:val="008C6F21"/>
    <w:rsid w:val="008C732D"/>
    <w:rsid w:val="008C73FE"/>
    <w:rsid w:val="008C7414"/>
    <w:rsid w:val="008D3C82"/>
    <w:rsid w:val="008D3EB4"/>
    <w:rsid w:val="008D5369"/>
    <w:rsid w:val="008D60C5"/>
    <w:rsid w:val="008D6C30"/>
    <w:rsid w:val="008E16C9"/>
    <w:rsid w:val="008E1A84"/>
    <w:rsid w:val="008E2E41"/>
    <w:rsid w:val="008E4649"/>
    <w:rsid w:val="008E4E3A"/>
    <w:rsid w:val="008E6140"/>
    <w:rsid w:val="008E68B3"/>
    <w:rsid w:val="008E7977"/>
    <w:rsid w:val="008F01D0"/>
    <w:rsid w:val="008F065B"/>
    <w:rsid w:val="008F0ACA"/>
    <w:rsid w:val="008F0CB9"/>
    <w:rsid w:val="008F0D8A"/>
    <w:rsid w:val="008F0F14"/>
    <w:rsid w:val="008F19A6"/>
    <w:rsid w:val="008F1B06"/>
    <w:rsid w:val="008F36E1"/>
    <w:rsid w:val="008F48E5"/>
    <w:rsid w:val="008F5940"/>
    <w:rsid w:val="008F61A8"/>
    <w:rsid w:val="008F7223"/>
    <w:rsid w:val="008F7C12"/>
    <w:rsid w:val="009005C0"/>
    <w:rsid w:val="0090092E"/>
    <w:rsid w:val="009015D1"/>
    <w:rsid w:val="00901EAA"/>
    <w:rsid w:val="00903FAA"/>
    <w:rsid w:val="009057CF"/>
    <w:rsid w:val="009063BA"/>
    <w:rsid w:val="00911B56"/>
    <w:rsid w:val="00912A2E"/>
    <w:rsid w:val="00912F6E"/>
    <w:rsid w:val="00913BE7"/>
    <w:rsid w:val="00917A7D"/>
    <w:rsid w:val="00917EBD"/>
    <w:rsid w:val="0092267E"/>
    <w:rsid w:val="00923589"/>
    <w:rsid w:val="00924169"/>
    <w:rsid w:val="00924943"/>
    <w:rsid w:val="0092601B"/>
    <w:rsid w:val="009272B2"/>
    <w:rsid w:val="00927B9D"/>
    <w:rsid w:val="00930C57"/>
    <w:rsid w:val="00932AA1"/>
    <w:rsid w:val="00932DD8"/>
    <w:rsid w:val="00932F09"/>
    <w:rsid w:val="00933A72"/>
    <w:rsid w:val="00934222"/>
    <w:rsid w:val="0093512C"/>
    <w:rsid w:val="0094146E"/>
    <w:rsid w:val="00941897"/>
    <w:rsid w:val="00941C97"/>
    <w:rsid w:val="009429F3"/>
    <w:rsid w:val="00945344"/>
    <w:rsid w:val="00946592"/>
    <w:rsid w:val="00946F73"/>
    <w:rsid w:val="0095068A"/>
    <w:rsid w:val="009506F7"/>
    <w:rsid w:val="00955F94"/>
    <w:rsid w:val="00956CEB"/>
    <w:rsid w:val="00957719"/>
    <w:rsid w:val="009578A1"/>
    <w:rsid w:val="00957AE4"/>
    <w:rsid w:val="00960095"/>
    <w:rsid w:val="009602CC"/>
    <w:rsid w:val="009608B5"/>
    <w:rsid w:val="00960B80"/>
    <w:rsid w:val="00963AC0"/>
    <w:rsid w:val="00963CDE"/>
    <w:rsid w:val="009649AA"/>
    <w:rsid w:val="00965AD3"/>
    <w:rsid w:val="009702C4"/>
    <w:rsid w:val="00970A37"/>
    <w:rsid w:val="00970E0E"/>
    <w:rsid w:val="0097180B"/>
    <w:rsid w:val="009724EF"/>
    <w:rsid w:val="00975AD8"/>
    <w:rsid w:val="00975E75"/>
    <w:rsid w:val="00977A47"/>
    <w:rsid w:val="00977AD1"/>
    <w:rsid w:val="009801C1"/>
    <w:rsid w:val="00981073"/>
    <w:rsid w:val="009818CA"/>
    <w:rsid w:val="009825F3"/>
    <w:rsid w:val="00984004"/>
    <w:rsid w:val="00984902"/>
    <w:rsid w:val="00986543"/>
    <w:rsid w:val="00986DA1"/>
    <w:rsid w:val="00986F74"/>
    <w:rsid w:val="009874DF"/>
    <w:rsid w:val="0098769B"/>
    <w:rsid w:val="0098797E"/>
    <w:rsid w:val="00990A67"/>
    <w:rsid w:val="009917DF"/>
    <w:rsid w:val="00996659"/>
    <w:rsid w:val="0099675C"/>
    <w:rsid w:val="009A1BB1"/>
    <w:rsid w:val="009A27AC"/>
    <w:rsid w:val="009A318D"/>
    <w:rsid w:val="009A40AA"/>
    <w:rsid w:val="009A53CC"/>
    <w:rsid w:val="009A6620"/>
    <w:rsid w:val="009A6EF6"/>
    <w:rsid w:val="009B0045"/>
    <w:rsid w:val="009B26C7"/>
    <w:rsid w:val="009B2B1E"/>
    <w:rsid w:val="009B3170"/>
    <w:rsid w:val="009B343C"/>
    <w:rsid w:val="009B358F"/>
    <w:rsid w:val="009B60ED"/>
    <w:rsid w:val="009B6C13"/>
    <w:rsid w:val="009B7D71"/>
    <w:rsid w:val="009B7E7C"/>
    <w:rsid w:val="009C0347"/>
    <w:rsid w:val="009C0876"/>
    <w:rsid w:val="009C0C50"/>
    <w:rsid w:val="009C1774"/>
    <w:rsid w:val="009C2E50"/>
    <w:rsid w:val="009C46B4"/>
    <w:rsid w:val="009C5D3B"/>
    <w:rsid w:val="009C65A8"/>
    <w:rsid w:val="009D1CF5"/>
    <w:rsid w:val="009D1F0B"/>
    <w:rsid w:val="009D2535"/>
    <w:rsid w:val="009D53E2"/>
    <w:rsid w:val="009D598C"/>
    <w:rsid w:val="009E4C6A"/>
    <w:rsid w:val="009E6606"/>
    <w:rsid w:val="009E6B7D"/>
    <w:rsid w:val="009E72ED"/>
    <w:rsid w:val="009E7D31"/>
    <w:rsid w:val="009F02A6"/>
    <w:rsid w:val="009F3065"/>
    <w:rsid w:val="009F31CC"/>
    <w:rsid w:val="009F77D8"/>
    <w:rsid w:val="009F788A"/>
    <w:rsid w:val="00A0143F"/>
    <w:rsid w:val="00A01816"/>
    <w:rsid w:val="00A01B5A"/>
    <w:rsid w:val="00A0311F"/>
    <w:rsid w:val="00A049AC"/>
    <w:rsid w:val="00A05749"/>
    <w:rsid w:val="00A05B75"/>
    <w:rsid w:val="00A07C2E"/>
    <w:rsid w:val="00A14690"/>
    <w:rsid w:val="00A14DC6"/>
    <w:rsid w:val="00A17B9C"/>
    <w:rsid w:val="00A20946"/>
    <w:rsid w:val="00A219EF"/>
    <w:rsid w:val="00A23231"/>
    <w:rsid w:val="00A2771F"/>
    <w:rsid w:val="00A31A47"/>
    <w:rsid w:val="00A31D64"/>
    <w:rsid w:val="00A32778"/>
    <w:rsid w:val="00A33485"/>
    <w:rsid w:val="00A347E1"/>
    <w:rsid w:val="00A357AF"/>
    <w:rsid w:val="00A359C3"/>
    <w:rsid w:val="00A3664D"/>
    <w:rsid w:val="00A41224"/>
    <w:rsid w:val="00A414DD"/>
    <w:rsid w:val="00A4489F"/>
    <w:rsid w:val="00A45A75"/>
    <w:rsid w:val="00A45CFA"/>
    <w:rsid w:val="00A46AED"/>
    <w:rsid w:val="00A509EC"/>
    <w:rsid w:val="00A527DD"/>
    <w:rsid w:val="00A532F0"/>
    <w:rsid w:val="00A53312"/>
    <w:rsid w:val="00A54BA4"/>
    <w:rsid w:val="00A5612F"/>
    <w:rsid w:val="00A561F4"/>
    <w:rsid w:val="00A56FA2"/>
    <w:rsid w:val="00A57FAA"/>
    <w:rsid w:val="00A60DE2"/>
    <w:rsid w:val="00A62750"/>
    <w:rsid w:val="00A63B76"/>
    <w:rsid w:val="00A666FD"/>
    <w:rsid w:val="00A71444"/>
    <w:rsid w:val="00A716C3"/>
    <w:rsid w:val="00A721EE"/>
    <w:rsid w:val="00A728DA"/>
    <w:rsid w:val="00A72D18"/>
    <w:rsid w:val="00A730C4"/>
    <w:rsid w:val="00A7430E"/>
    <w:rsid w:val="00A76A5A"/>
    <w:rsid w:val="00A76E0B"/>
    <w:rsid w:val="00A80394"/>
    <w:rsid w:val="00A808C7"/>
    <w:rsid w:val="00A813A4"/>
    <w:rsid w:val="00A81AA7"/>
    <w:rsid w:val="00A828AD"/>
    <w:rsid w:val="00A83453"/>
    <w:rsid w:val="00A83A61"/>
    <w:rsid w:val="00A8444E"/>
    <w:rsid w:val="00A84D94"/>
    <w:rsid w:val="00A84F7D"/>
    <w:rsid w:val="00A85EB7"/>
    <w:rsid w:val="00A85F9A"/>
    <w:rsid w:val="00A87C15"/>
    <w:rsid w:val="00A902E7"/>
    <w:rsid w:val="00A90BF8"/>
    <w:rsid w:val="00A92F6C"/>
    <w:rsid w:val="00A944C5"/>
    <w:rsid w:val="00A974D2"/>
    <w:rsid w:val="00A97DC3"/>
    <w:rsid w:val="00AA0F71"/>
    <w:rsid w:val="00AA1096"/>
    <w:rsid w:val="00AA36CE"/>
    <w:rsid w:val="00AA7529"/>
    <w:rsid w:val="00AA7F1D"/>
    <w:rsid w:val="00AB0730"/>
    <w:rsid w:val="00AB22C1"/>
    <w:rsid w:val="00AB4069"/>
    <w:rsid w:val="00AB4802"/>
    <w:rsid w:val="00AB5A84"/>
    <w:rsid w:val="00AB7C09"/>
    <w:rsid w:val="00AC0392"/>
    <w:rsid w:val="00AC4CD4"/>
    <w:rsid w:val="00AC7B18"/>
    <w:rsid w:val="00AD1ED0"/>
    <w:rsid w:val="00AD2543"/>
    <w:rsid w:val="00AD279D"/>
    <w:rsid w:val="00AD2AA0"/>
    <w:rsid w:val="00AD2E18"/>
    <w:rsid w:val="00AD3D4A"/>
    <w:rsid w:val="00AD4431"/>
    <w:rsid w:val="00AD6511"/>
    <w:rsid w:val="00AD7196"/>
    <w:rsid w:val="00AD72F1"/>
    <w:rsid w:val="00AD794E"/>
    <w:rsid w:val="00AE3339"/>
    <w:rsid w:val="00AE39A3"/>
    <w:rsid w:val="00AE49C5"/>
    <w:rsid w:val="00AE64CC"/>
    <w:rsid w:val="00AE6717"/>
    <w:rsid w:val="00AE6A7A"/>
    <w:rsid w:val="00AE772E"/>
    <w:rsid w:val="00AF0441"/>
    <w:rsid w:val="00AF0C83"/>
    <w:rsid w:val="00AF1464"/>
    <w:rsid w:val="00AF30E1"/>
    <w:rsid w:val="00AF3229"/>
    <w:rsid w:val="00AF5986"/>
    <w:rsid w:val="00AF6F98"/>
    <w:rsid w:val="00AF7CFD"/>
    <w:rsid w:val="00B00405"/>
    <w:rsid w:val="00B02672"/>
    <w:rsid w:val="00B04341"/>
    <w:rsid w:val="00B057D1"/>
    <w:rsid w:val="00B05F6D"/>
    <w:rsid w:val="00B07551"/>
    <w:rsid w:val="00B110CF"/>
    <w:rsid w:val="00B14EE0"/>
    <w:rsid w:val="00B15B35"/>
    <w:rsid w:val="00B1600C"/>
    <w:rsid w:val="00B2051E"/>
    <w:rsid w:val="00B210BB"/>
    <w:rsid w:val="00B21C8C"/>
    <w:rsid w:val="00B22877"/>
    <w:rsid w:val="00B22996"/>
    <w:rsid w:val="00B2324A"/>
    <w:rsid w:val="00B23AF9"/>
    <w:rsid w:val="00B25357"/>
    <w:rsid w:val="00B27275"/>
    <w:rsid w:val="00B279C7"/>
    <w:rsid w:val="00B30862"/>
    <w:rsid w:val="00B3423E"/>
    <w:rsid w:val="00B34885"/>
    <w:rsid w:val="00B37897"/>
    <w:rsid w:val="00B379A4"/>
    <w:rsid w:val="00B40727"/>
    <w:rsid w:val="00B421A1"/>
    <w:rsid w:val="00B42392"/>
    <w:rsid w:val="00B47C6A"/>
    <w:rsid w:val="00B50989"/>
    <w:rsid w:val="00B52458"/>
    <w:rsid w:val="00B55604"/>
    <w:rsid w:val="00B55A66"/>
    <w:rsid w:val="00B563AC"/>
    <w:rsid w:val="00B563AD"/>
    <w:rsid w:val="00B56428"/>
    <w:rsid w:val="00B61A1E"/>
    <w:rsid w:val="00B6327D"/>
    <w:rsid w:val="00B64402"/>
    <w:rsid w:val="00B645C9"/>
    <w:rsid w:val="00B650E0"/>
    <w:rsid w:val="00B65C83"/>
    <w:rsid w:val="00B66C7C"/>
    <w:rsid w:val="00B718D1"/>
    <w:rsid w:val="00B719CC"/>
    <w:rsid w:val="00B7283A"/>
    <w:rsid w:val="00B736F1"/>
    <w:rsid w:val="00B73725"/>
    <w:rsid w:val="00B741CE"/>
    <w:rsid w:val="00B74331"/>
    <w:rsid w:val="00B74DB3"/>
    <w:rsid w:val="00B8059C"/>
    <w:rsid w:val="00B82000"/>
    <w:rsid w:val="00B82857"/>
    <w:rsid w:val="00B82F64"/>
    <w:rsid w:val="00B8588B"/>
    <w:rsid w:val="00B86B8B"/>
    <w:rsid w:val="00B90768"/>
    <w:rsid w:val="00B9111C"/>
    <w:rsid w:val="00B9128F"/>
    <w:rsid w:val="00B93314"/>
    <w:rsid w:val="00B94C91"/>
    <w:rsid w:val="00B94E3F"/>
    <w:rsid w:val="00B95C3D"/>
    <w:rsid w:val="00B96DE0"/>
    <w:rsid w:val="00B97C31"/>
    <w:rsid w:val="00BA0687"/>
    <w:rsid w:val="00BA10AA"/>
    <w:rsid w:val="00BA1A42"/>
    <w:rsid w:val="00BA1BB2"/>
    <w:rsid w:val="00BA1C51"/>
    <w:rsid w:val="00BA2448"/>
    <w:rsid w:val="00BA3D17"/>
    <w:rsid w:val="00BA4461"/>
    <w:rsid w:val="00BA4E15"/>
    <w:rsid w:val="00BA5ED9"/>
    <w:rsid w:val="00BB0CBF"/>
    <w:rsid w:val="00BB2BF9"/>
    <w:rsid w:val="00BB33BF"/>
    <w:rsid w:val="00BB3FCA"/>
    <w:rsid w:val="00BB43C6"/>
    <w:rsid w:val="00BB4C2C"/>
    <w:rsid w:val="00BB644C"/>
    <w:rsid w:val="00BB7452"/>
    <w:rsid w:val="00BB7F07"/>
    <w:rsid w:val="00BC0F3E"/>
    <w:rsid w:val="00BC15A4"/>
    <w:rsid w:val="00BC2C9D"/>
    <w:rsid w:val="00BC3351"/>
    <w:rsid w:val="00BC3C72"/>
    <w:rsid w:val="00BC576E"/>
    <w:rsid w:val="00BC7B79"/>
    <w:rsid w:val="00BD0B08"/>
    <w:rsid w:val="00BD0D21"/>
    <w:rsid w:val="00BD1D4B"/>
    <w:rsid w:val="00BD2598"/>
    <w:rsid w:val="00BD4EC2"/>
    <w:rsid w:val="00BD5FFC"/>
    <w:rsid w:val="00BD7817"/>
    <w:rsid w:val="00BD7D56"/>
    <w:rsid w:val="00BE199E"/>
    <w:rsid w:val="00BE383D"/>
    <w:rsid w:val="00BE38DF"/>
    <w:rsid w:val="00BE470A"/>
    <w:rsid w:val="00BE505D"/>
    <w:rsid w:val="00BE53C8"/>
    <w:rsid w:val="00BE68A9"/>
    <w:rsid w:val="00BE6D8B"/>
    <w:rsid w:val="00BE6E01"/>
    <w:rsid w:val="00BE74DC"/>
    <w:rsid w:val="00BF01E7"/>
    <w:rsid w:val="00BF021C"/>
    <w:rsid w:val="00BF0AAD"/>
    <w:rsid w:val="00BF0D99"/>
    <w:rsid w:val="00BF17D0"/>
    <w:rsid w:val="00BF2D3D"/>
    <w:rsid w:val="00BF3FA9"/>
    <w:rsid w:val="00BF5687"/>
    <w:rsid w:val="00BF7740"/>
    <w:rsid w:val="00C01401"/>
    <w:rsid w:val="00C01F8D"/>
    <w:rsid w:val="00C024CA"/>
    <w:rsid w:val="00C043AB"/>
    <w:rsid w:val="00C0604E"/>
    <w:rsid w:val="00C065B7"/>
    <w:rsid w:val="00C071BC"/>
    <w:rsid w:val="00C078D9"/>
    <w:rsid w:val="00C07C75"/>
    <w:rsid w:val="00C11394"/>
    <w:rsid w:val="00C11BD6"/>
    <w:rsid w:val="00C12EB1"/>
    <w:rsid w:val="00C13716"/>
    <w:rsid w:val="00C1424F"/>
    <w:rsid w:val="00C1440C"/>
    <w:rsid w:val="00C150BD"/>
    <w:rsid w:val="00C159C6"/>
    <w:rsid w:val="00C162C0"/>
    <w:rsid w:val="00C16C43"/>
    <w:rsid w:val="00C17266"/>
    <w:rsid w:val="00C228CF"/>
    <w:rsid w:val="00C22D37"/>
    <w:rsid w:val="00C22E31"/>
    <w:rsid w:val="00C23B3B"/>
    <w:rsid w:val="00C25844"/>
    <w:rsid w:val="00C274BD"/>
    <w:rsid w:val="00C31178"/>
    <w:rsid w:val="00C35B4C"/>
    <w:rsid w:val="00C363E3"/>
    <w:rsid w:val="00C367BF"/>
    <w:rsid w:val="00C36A29"/>
    <w:rsid w:val="00C372B8"/>
    <w:rsid w:val="00C4002E"/>
    <w:rsid w:val="00C4160F"/>
    <w:rsid w:val="00C42D3E"/>
    <w:rsid w:val="00C43BF4"/>
    <w:rsid w:val="00C43C73"/>
    <w:rsid w:val="00C44888"/>
    <w:rsid w:val="00C4495D"/>
    <w:rsid w:val="00C4505E"/>
    <w:rsid w:val="00C46585"/>
    <w:rsid w:val="00C5077E"/>
    <w:rsid w:val="00C51BE4"/>
    <w:rsid w:val="00C51D10"/>
    <w:rsid w:val="00C52024"/>
    <w:rsid w:val="00C52D0A"/>
    <w:rsid w:val="00C53CE5"/>
    <w:rsid w:val="00C56C0A"/>
    <w:rsid w:val="00C644DB"/>
    <w:rsid w:val="00C64F2B"/>
    <w:rsid w:val="00C67B19"/>
    <w:rsid w:val="00C70C46"/>
    <w:rsid w:val="00C71329"/>
    <w:rsid w:val="00C73244"/>
    <w:rsid w:val="00C7778C"/>
    <w:rsid w:val="00C81159"/>
    <w:rsid w:val="00C81B2F"/>
    <w:rsid w:val="00C826C1"/>
    <w:rsid w:val="00C82A8A"/>
    <w:rsid w:val="00C834FD"/>
    <w:rsid w:val="00C84A64"/>
    <w:rsid w:val="00C8560D"/>
    <w:rsid w:val="00C90A0F"/>
    <w:rsid w:val="00C9467C"/>
    <w:rsid w:val="00C94A3F"/>
    <w:rsid w:val="00C96E60"/>
    <w:rsid w:val="00C971F9"/>
    <w:rsid w:val="00C97A98"/>
    <w:rsid w:val="00C97F0B"/>
    <w:rsid w:val="00CA04B2"/>
    <w:rsid w:val="00CA0DE8"/>
    <w:rsid w:val="00CA1F7F"/>
    <w:rsid w:val="00CA447D"/>
    <w:rsid w:val="00CA4BA7"/>
    <w:rsid w:val="00CA5C0F"/>
    <w:rsid w:val="00CA6690"/>
    <w:rsid w:val="00CA6FFF"/>
    <w:rsid w:val="00CB0989"/>
    <w:rsid w:val="00CB1F64"/>
    <w:rsid w:val="00CB200F"/>
    <w:rsid w:val="00CB7293"/>
    <w:rsid w:val="00CB7357"/>
    <w:rsid w:val="00CC00EF"/>
    <w:rsid w:val="00CC15BE"/>
    <w:rsid w:val="00CC2160"/>
    <w:rsid w:val="00CC244C"/>
    <w:rsid w:val="00CC43DB"/>
    <w:rsid w:val="00CC5DC2"/>
    <w:rsid w:val="00CC65F9"/>
    <w:rsid w:val="00CD116D"/>
    <w:rsid w:val="00CD3F3A"/>
    <w:rsid w:val="00CD4181"/>
    <w:rsid w:val="00CD4C66"/>
    <w:rsid w:val="00CD4D35"/>
    <w:rsid w:val="00CD523F"/>
    <w:rsid w:val="00CD56A0"/>
    <w:rsid w:val="00CD591E"/>
    <w:rsid w:val="00CD59D0"/>
    <w:rsid w:val="00CD6649"/>
    <w:rsid w:val="00CE1986"/>
    <w:rsid w:val="00CE22B4"/>
    <w:rsid w:val="00CE22D0"/>
    <w:rsid w:val="00CE4267"/>
    <w:rsid w:val="00CE5B69"/>
    <w:rsid w:val="00CE5D0C"/>
    <w:rsid w:val="00CE72F5"/>
    <w:rsid w:val="00CF0BD4"/>
    <w:rsid w:val="00CF2F88"/>
    <w:rsid w:val="00CF3F46"/>
    <w:rsid w:val="00CF5A21"/>
    <w:rsid w:val="00CF63BD"/>
    <w:rsid w:val="00CF7FAC"/>
    <w:rsid w:val="00D00F2C"/>
    <w:rsid w:val="00D0104D"/>
    <w:rsid w:val="00D016ED"/>
    <w:rsid w:val="00D04037"/>
    <w:rsid w:val="00D04B83"/>
    <w:rsid w:val="00D05412"/>
    <w:rsid w:val="00D05B17"/>
    <w:rsid w:val="00D05FD3"/>
    <w:rsid w:val="00D06F45"/>
    <w:rsid w:val="00D11B14"/>
    <w:rsid w:val="00D11FEC"/>
    <w:rsid w:val="00D1305F"/>
    <w:rsid w:val="00D13F07"/>
    <w:rsid w:val="00D16F1F"/>
    <w:rsid w:val="00D17795"/>
    <w:rsid w:val="00D179C0"/>
    <w:rsid w:val="00D206F5"/>
    <w:rsid w:val="00D211E4"/>
    <w:rsid w:val="00D21C56"/>
    <w:rsid w:val="00D21D2F"/>
    <w:rsid w:val="00D226E4"/>
    <w:rsid w:val="00D25181"/>
    <w:rsid w:val="00D2609A"/>
    <w:rsid w:val="00D268F0"/>
    <w:rsid w:val="00D27741"/>
    <w:rsid w:val="00D27CF1"/>
    <w:rsid w:val="00D27E06"/>
    <w:rsid w:val="00D31111"/>
    <w:rsid w:val="00D318BE"/>
    <w:rsid w:val="00D34BCD"/>
    <w:rsid w:val="00D35357"/>
    <w:rsid w:val="00D370B7"/>
    <w:rsid w:val="00D402EA"/>
    <w:rsid w:val="00D419EB"/>
    <w:rsid w:val="00D435AA"/>
    <w:rsid w:val="00D45326"/>
    <w:rsid w:val="00D4696E"/>
    <w:rsid w:val="00D46E8F"/>
    <w:rsid w:val="00D50422"/>
    <w:rsid w:val="00D5076A"/>
    <w:rsid w:val="00D50A58"/>
    <w:rsid w:val="00D52A27"/>
    <w:rsid w:val="00D53C69"/>
    <w:rsid w:val="00D54AF1"/>
    <w:rsid w:val="00D57338"/>
    <w:rsid w:val="00D60389"/>
    <w:rsid w:val="00D61FA8"/>
    <w:rsid w:val="00D6262C"/>
    <w:rsid w:val="00D632D8"/>
    <w:rsid w:val="00D649AB"/>
    <w:rsid w:val="00D6596E"/>
    <w:rsid w:val="00D66215"/>
    <w:rsid w:val="00D66D1C"/>
    <w:rsid w:val="00D67B0E"/>
    <w:rsid w:val="00D70426"/>
    <w:rsid w:val="00D72512"/>
    <w:rsid w:val="00D745D1"/>
    <w:rsid w:val="00D75E03"/>
    <w:rsid w:val="00D76798"/>
    <w:rsid w:val="00D768A2"/>
    <w:rsid w:val="00D81188"/>
    <w:rsid w:val="00D84DDC"/>
    <w:rsid w:val="00D857FD"/>
    <w:rsid w:val="00D85FE6"/>
    <w:rsid w:val="00D86787"/>
    <w:rsid w:val="00D870C5"/>
    <w:rsid w:val="00D873F0"/>
    <w:rsid w:val="00D90C44"/>
    <w:rsid w:val="00D912C7"/>
    <w:rsid w:val="00D955CB"/>
    <w:rsid w:val="00D95CFA"/>
    <w:rsid w:val="00D973BD"/>
    <w:rsid w:val="00DA22F5"/>
    <w:rsid w:val="00DA33B8"/>
    <w:rsid w:val="00DA3FEA"/>
    <w:rsid w:val="00DA479A"/>
    <w:rsid w:val="00DA59A0"/>
    <w:rsid w:val="00DA5EEF"/>
    <w:rsid w:val="00DA6705"/>
    <w:rsid w:val="00DA7B51"/>
    <w:rsid w:val="00DA7D54"/>
    <w:rsid w:val="00DB0006"/>
    <w:rsid w:val="00DB03EB"/>
    <w:rsid w:val="00DB0795"/>
    <w:rsid w:val="00DB0DA9"/>
    <w:rsid w:val="00DB106B"/>
    <w:rsid w:val="00DB2B2D"/>
    <w:rsid w:val="00DB2D7A"/>
    <w:rsid w:val="00DB36CB"/>
    <w:rsid w:val="00DB3DF7"/>
    <w:rsid w:val="00DB3E9E"/>
    <w:rsid w:val="00DC04F0"/>
    <w:rsid w:val="00DC0AE5"/>
    <w:rsid w:val="00DC1085"/>
    <w:rsid w:val="00DC2E98"/>
    <w:rsid w:val="00DC3373"/>
    <w:rsid w:val="00DC3EDC"/>
    <w:rsid w:val="00DC4301"/>
    <w:rsid w:val="00DC4D18"/>
    <w:rsid w:val="00DC4F02"/>
    <w:rsid w:val="00DC5120"/>
    <w:rsid w:val="00DC7B95"/>
    <w:rsid w:val="00DD0AEF"/>
    <w:rsid w:val="00DD23FB"/>
    <w:rsid w:val="00DD59E1"/>
    <w:rsid w:val="00DD6D6F"/>
    <w:rsid w:val="00DD71A8"/>
    <w:rsid w:val="00DD753B"/>
    <w:rsid w:val="00DE0D2A"/>
    <w:rsid w:val="00DE25D4"/>
    <w:rsid w:val="00DE277B"/>
    <w:rsid w:val="00DE4C2B"/>
    <w:rsid w:val="00DE4FD5"/>
    <w:rsid w:val="00DE663B"/>
    <w:rsid w:val="00DE686C"/>
    <w:rsid w:val="00DE6B94"/>
    <w:rsid w:val="00DF14B8"/>
    <w:rsid w:val="00DF2432"/>
    <w:rsid w:val="00DF3A87"/>
    <w:rsid w:val="00DF41A8"/>
    <w:rsid w:val="00DF6E60"/>
    <w:rsid w:val="00DF7173"/>
    <w:rsid w:val="00DF7A4C"/>
    <w:rsid w:val="00E001A1"/>
    <w:rsid w:val="00E01C8E"/>
    <w:rsid w:val="00E02542"/>
    <w:rsid w:val="00E02DC1"/>
    <w:rsid w:val="00E02E7A"/>
    <w:rsid w:val="00E031C1"/>
    <w:rsid w:val="00E05810"/>
    <w:rsid w:val="00E05B12"/>
    <w:rsid w:val="00E07A67"/>
    <w:rsid w:val="00E129A7"/>
    <w:rsid w:val="00E12B88"/>
    <w:rsid w:val="00E13316"/>
    <w:rsid w:val="00E140AF"/>
    <w:rsid w:val="00E14203"/>
    <w:rsid w:val="00E15F24"/>
    <w:rsid w:val="00E1620D"/>
    <w:rsid w:val="00E16791"/>
    <w:rsid w:val="00E2289F"/>
    <w:rsid w:val="00E229AE"/>
    <w:rsid w:val="00E24413"/>
    <w:rsid w:val="00E25228"/>
    <w:rsid w:val="00E25E7E"/>
    <w:rsid w:val="00E265A4"/>
    <w:rsid w:val="00E26CF8"/>
    <w:rsid w:val="00E30A3C"/>
    <w:rsid w:val="00E316F8"/>
    <w:rsid w:val="00E32EFE"/>
    <w:rsid w:val="00E33469"/>
    <w:rsid w:val="00E339DF"/>
    <w:rsid w:val="00E343CA"/>
    <w:rsid w:val="00E34AE9"/>
    <w:rsid w:val="00E34B77"/>
    <w:rsid w:val="00E359C2"/>
    <w:rsid w:val="00E371EC"/>
    <w:rsid w:val="00E37305"/>
    <w:rsid w:val="00E37A69"/>
    <w:rsid w:val="00E401DB"/>
    <w:rsid w:val="00E403A3"/>
    <w:rsid w:val="00E40886"/>
    <w:rsid w:val="00E426B5"/>
    <w:rsid w:val="00E42EBF"/>
    <w:rsid w:val="00E438F4"/>
    <w:rsid w:val="00E43938"/>
    <w:rsid w:val="00E4646C"/>
    <w:rsid w:val="00E46FDB"/>
    <w:rsid w:val="00E479F3"/>
    <w:rsid w:val="00E50FA4"/>
    <w:rsid w:val="00E51AFF"/>
    <w:rsid w:val="00E51CFF"/>
    <w:rsid w:val="00E5229A"/>
    <w:rsid w:val="00E53A4F"/>
    <w:rsid w:val="00E53F40"/>
    <w:rsid w:val="00E55DEE"/>
    <w:rsid w:val="00E55EB3"/>
    <w:rsid w:val="00E55FF2"/>
    <w:rsid w:val="00E57BD0"/>
    <w:rsid w:val="00E624DB"/>
    <w:rsid w:val="00E628AC"/>
    <w:rsid w:val="00E6331F"/>
    <w:rsid w:val="00E6622C"/>
    <w:rsid w:val="00E66C20"/>
    <w:rsid w:val="00E66D19"/>
    <w:rsid w:val="00E677A5"/>
    <w:rsid w:val="00E67F96"/>
    <w:rsid w:val="00E7064D"/>
    <w:rsid w:val="00E71E45"/>
    <w:rsid w:val="00E723A3"/>
    <w:rsid w:val="00E72E93"/>
    <w:rsid w:val="00E7304C"/>
    <w:rsid w:val="00E73CF5"/>
    <w:rsid w:val="00E74A18"/>
    <w:rsid w:val="00E74C88"/>
    <w:rsid w:val="00E77B67"/>
    <w:rsid w:val="00E806A6"/>
    <w:rsid w:val="00E83290"/>
    <w:rsid w:val="00E83331"/>
    <w:rsid w:val="00E834BA"/>
    <w:rsid w:val="00E867C6"/>
    <w:rsid w:val="00E87C4A"/>
    <w:rsid w:val="00E91462"/>
    <w:rsid w:val="00E91DE1"/>
    <w:rsid w:val="00E93F07"/>
    <w:rsid w:val="00E94FDF"/>
    <w:rsid w:val="00E961B4"/>
    <w:rsid w:val="00EA080C"/>
    <w:rsid w:val="00EA0A16"/>
    <w:rsid w:val="00EA19F4"/>
    <w:rsid w:val="00EA30B6"/>
    <w:rsid w:val="00EA3FCC"/>
    <w:rsid w:val="00EA6901"/>
    <w:rsid w:val="00EB0CBC"/>
    <w:rsid w:val="00EB281C"/>
    <w:rsid w:val="00EB34ED"/>
    <w:rsid w:val="00EB396B"/>
    <w:rsid w:val="00EB548C"/>
    <w:rsid w:val="00EB565B"/>
    <w:rsid w:val="00EB5B4A"/>
    <w:rsid w:val="00EB661C"/>
    <w:rsid w:val="00EB794F"/>
    <w:rsid w:val="00EC0652"/>
    <w:rsid w:val="00EC0D6A"/>
    <w:rsid w:val="00EC15EA"/>
    <w:rsid w:val="00EC212E"/>
    <w:rsid w:val="00EC2374"/>
    <w:rsid w:val="00EC2625"/>
    <w:rsid w:val="00EC44A5"/>
    <w:rsid w:val="00EC4504"/>
    <w:rsid w:val="00EC49D1"/>
    <w:rsid w:val="00EC529F"/>
    <w:rsid w:val="00EC61D4"/>
    <w:rsid w:val="00EC63BB"/>
    <w:rsid w:val="00EC731B"/>
    <w:rsid w:val="00EC735A"/>
    <w:rsid w:val="00ED2906"/>
    <w:rsid w:val="00ED427B"/>
    <w:rsid w:val="00ED6885"/>
    <w:rsid w:val="00ED70F8"/>
    <w:rsid w:val="00EE0846"/>
    <w:rsid w:val="00EE0F33"/>
    <w:rsid w:val="00EE2938"/>
    <w:rsid w:val="00EE4974"/>
    <w:rsid w:val="00EE4D17"/>
    <w:rsid w:val="00EE4D81"/>
    <w:rsid w:val="00EF1474"/>
    <w:rsid w:val="00EF1844"/>
    <w:rsid w:val="00EF2D29"/>
    <w:rsid w:val="00EF5CD8"/>
    <w:rsid w:val="00EF6D77"/>
    <w:rsid w:val="00F00597"/>
    <w:rsid w:val="00F02026"/>
    <w:rsid w:val="00F02757"/>
    <w:rsid w:val="00F04103"/>
    <w:rsid w:val="00F04590"/>
    <w:rsid w:val="00F06263"/>
    <w:rsid w:val="00F06312"/>
    <w:rsid w:val="00F0713A"/>
    <w:rsid w:val="00F10BAB"/>
    <w:rsid w:val="00F10E34"/>
    <w:rsid w:val="00F1117B"/>
    <w:rsid w:val="00F133AE"/>
    <w:rsid w:val="00F134FE"/>
    <w:rsid w:val="00F13C3F"/>
    <w:rsid w:val="00F16F6F"/>
    <w:rsid w:val="00F2013D"/>
    <w:rsid w:val="00F2070B"/>
    <w:rsid w:val="00F21C8D"/>
    <w:rsid w:val="00F24025"/>
    <w:rsid w:val="00F24E1B"/>
    <w:rsid w:val="00F252E6"/>
    <w:rsid w:val="00F257C0"/>
    <w:rsid w:val="00F26F39"/>
    <w:rsid w:val="00F273AA"/>
    <w:rsid w:val="00F27C2C"/>
    <w:rsid w:val="00F27C87"/>
    <w:rsid w:val="00F27D3B"/>
    <w:rsid w:val="00F31488"/>
    <w:rsid w:val="00F3184F"/>
    <w:rsid w:val="00F31D12"/>
    <w:rsid w:val="00F332EE"/>
    <w:rsid w:val="00F358C0"/>
    <w:rsid w:val="00F35F08"/>
    <w:rsid w:val="00F36092"/>
    <w:rsid w:val="00F43020"/>
    <w:rsid w:val="00F46DBC"/>
    <w:rsid w:val="00F510FB"/>
    <w:rsid w:val="00F51984"/>
    <w:rsid w:val="00F53299"/>
    <w:rsid w:val="00F54046"/>
    <w:rsid w:val="00F5764D"/>
    <w:rsid w:val="00F57F4D"/>
    <w:rsid w:val="00F60F05"/>
    <w:rsid w:val="00F61265"/>
    <w:rsid w:val="00F6172D"/>
    <w:rsid w:val="00F62060"/>
    <w:rsid w:val="00F62DF1"/>
    <w:rsid w:val="00F66568"/>
    <w:rsid w:val="00F66CE4"/>
    <w:rsid w:val="00F66D97"/>
    <w:rsid w:val="00F66EB8"/>
    <w:rsid w:val="00F67E4F"/>
    <w:rsid w:val="00F70D15"/>
    <w:rsid w:val="00F74129"/>
    <w:rsid w:val="00F74274"/>
    <w:rsid w:val="00F751E0"/>
    <w:rsid w:val="00F76A98"/>
    <w:rsid w:val="00F772A1"/>
    <w:rsid w:val="00F808B0"/>
    <w:rsid w:val="00F82083"/>
    <w:rsid w:val="00F83C1E"/>
    <w:rsid w:val="00F8447E"/>
    <w:rsid w:val="00F84C65"/>
    <w:rsid w:val="00F85C8A"/>
    <w:rsid w:val="00F868A4"/>
    <w:rsid w:val="00F86A79"/>
    <w:rsid w:val="00F86EF3"/>
    <w:rsid w:val="00F917E6"/>
    <w:rsid w:val="00F92500"/>
    <w:rsid w:val="00F933CC"/>
    <w:rsid w:val="00F93D1A"/>
    <w:rsid w:val="00F95061"/>
    <w:rsid w:val="00F9564C"/>
    <w:rsid w:val="00F97051"/>
    <w:rsid w:val="00F9749C"/>
    <w:rsid w:val="00F97505"/>
    <w:rsid w:val="00FA19D1"/>
    <w:rsid w:val="00FA316C"/>
    <w:rsid w:val="00FA3BD6"/>
    <w:rsid w:val="00FA4C40"/>
    <w:rsid w:val="00FA4C44"/>
    <w:rsid w:val="00FA4CBD"/>
    <w:rsid w:val="00FA5914"/>
    <w:rsid w:val="00FB0C0B"/>
    <w:rsid w:val="00FB1585"/>
    <w:rsid w:val="00FB1F5A"/>
    <w:rsid w:val="00FB2F2B"/>
    <w:rsid w:val="00FB3E56"/>
    <w:rsid w:val="00FB477B"/>
    <w:rsid w:val="00FB482F"/>
    <w:rsid w:val="00FB4B72"/>
    <w:rsid w:val="00FB5051"/>
    <w:rsid w:val="00FB5BDB"/>
    <w:rsid w:val="00FB6ED9"/>
    <w:rsid w:val="00FB7000"/>
    <w:rsid w:val="00FB759F"/>
    <w:rsid w:val="00FC0841"/>
    <w:rsid w:val="00FC0D8A"/>
    <w:rsid w:val="00FC1633"/>
    <w:rsid w:val="00FC1C0D"/>
    <w:rsid w:val="00FC1E5C"/>
    <w:rsid w:val="00FC2BF0"/>
    <w:rsid w:val="00FC52EE"/>
    <w:rsid w:val="00FC68FC"/>
    <w:rsid w:val="00FC6D6A"/>
    <w:rsid w:val="00FC7CB1"/>
    <w:rsid w:val="00FD0B6B"/>
    <w:rsid w:val="00FD0E4F"/>
    <w:rsid w:val="00FD4CE6"/>
    <w:rsid w:val="00FD5430"/>
    <w:rsid w:val="00FD7EFF"/>
    <w:rsid w:val="00FE099A"/>
    <w:rsid w:val="00FE151D"/>
    <w:rsid w:val="00FE170F"/>
    <w:rsid w:val="00FE20AB"/>
    <w:rsid w:val="00FE2F9D"/>
    <w:rsid w:val="00FE32C4"/>
    <w:rsid w:val="00FE3E0A"/>
    <w:rsid w:val="00FE5763"/>
    <w:rsid w:val="00FF0556"/>
    <w:rsid w:val="00FF1F53"/>
    <w:rsid w:val="00FF3F35"/>
    <w:rsid w:val="00FF40BF"/>
    <w:rsid w:val="00FF5251"/>
    <w:rsid w:val="00FF67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fill="f" fillcolor="white" stroke="f">
      <v:fill color="white" on="f"/>
      <v:stroke on="f"/>
      <v:textbox style="mso-rotate-with-shape:t"/>
    </o:shapedefaults>
    <o:shapelayout v:ext="edit">
      <o:idmap v:ext="edit" data="1"/>
    </o:shapelayout>
  </w:shapeDefaults>
  <w:decimalSymbol w:val=","/>
  <w:listSeparator w:val=";"/>
  <w14:docId w14:val="45350AA0"/>
  <w15:chartTrackingRefBased/>
  <w15:docId w15:val="{1347F365-781C-417E-852D-0DAD8A92F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12559"/>
    <w:pPr>
      <w:widowControl w:val="0"/>
      <w:jc w:val="both"/>
    </w:pPr>
    <w:rPr>
      <w:rFonts w:ascii="Times New Roman" w:hAnsi="Times New Roman"/>
      <w:color w:val="000000"/>
      <w:sz w:val="18"/>
    </w:rPr>
  </w:style>
  <w:style w:type="paragraph" w:styleId="Kop1">
    <w:name w:val="heading 1"/>
    <w:aliases w:val="E-标题1,heading 1,H1,h1,app heading 1,l1,Huvudrubrik,SAHeading 1,Heading 0,Header 1,Header1,Section Heading,(Chapter Nbr),R1,H11,Level 1 Topic Heading,dd heading 1,dh1,Headline1,Section Heading1,Headline11,Section Heading2,Headline12"/>
    <w:basedOn w:val="Standaard"/>
    <w:next w:val="Kop2"/>
    <w:link w:val="Kop1Char"/>
    <w:qFormat/>
    <w:rsid w:val="001B2115"/>
    <w:pPr>
      <w:keepNext/>
      <w:widowControl/>
      <w:numPr>
        <w:numId w:val="39"/>
      </w:numPr>
      <w:topLinePunct/>
      <w:adjustRightInd w:val="0"/>
      <w:snapToGrid w:val="0"/>
      <w:spacing w:beforeLines="50" w:before="50" w:line="240" w:lineRule="atLeast"/>
      <w:jc w:val="center"/>
      <w:outlineLvl w:val="0"/>
    </w:pPr>
    <w:rPr>
      <w:rFonts w:ascii="Book Antiqua" w:eastAsia="Calibri" w:hAnsi="Book Antiqua" w:cs="Book Antiqua"/>
      <w:bCs/>
      <w:color w:val="auto"/>
      <w:kern w:val="2"/>
      <w:sz w:val="24"/>
      <w:szCs w:val="44"/>
    </w:rPr>
  </w:style>
  <w:style w:type="paragraph" w:styleId="Kop2">
    <w:name w:val="heading 2"/>
    <w:aliases w:val="E-标题 2,heading 2,1,H2,UNDERRUBRIK 1-2,l2,h:2,h:2app,T2,A,Header 2,Level 2 Head,2,节名,Title2,?ú??,2nd level,Titre2,sect 1.2,Underrubrik1,prop2,Level 2 Topic Heading,Heading 2 Hidden,Heading2,No Number,o,H2-Heading 2,Header2,22,heading2,list2,A.B.C."/>
    <w:basedOn w:val="Standaard"/>
    <w:next w:val="Kop3"/>
    <w:link w:val="Kop2Char"/>
    <w:uiPriority w:val="99"/>
    <w:qFormat/>
    <w:rsid w:val="001B2115"/>
    <w:pPr>
      <w:keepNext/>
      <w:keepLines/>
      <w:widowControl/>
      <w:numPr>
        <w:ilvl w:val="1"/>
        <w:numId w:val="39"/>
      </w:numPr>
      <w:topLinePunct/>
      <w:adjustRightInd w:val="0"/>
      <w:snapToGrid w:val="0"/>
      <w:spacing w:beforeLines="50" w:before="50" w:line="0" w:lineRule="atLeast"/>
      <w:jc w:val="left"/>
      <w:outlineLvl w:val="1"/>
    </w:pPr>
    <w:rPr>
      <w:rFonts w:ascii="Book Antiqua" w:eastAsia="Calibri" w:hAnsi="Book Antiqua" w:cs="Book Antiqua"/>
      <w:bCs/>
      <w:noProof/>
      <w:color w:val="auto"/>
      <w:sz w:val="21"/>
      <w:szCs w:val="36"/>
      <w:lang w:eastAsia="en-US"/>
    </w:rPr>
  </w:style>
  <w:style w:type="paragraph" w:styleId="Kop3">
    <w:name w:val="heading 3"/>
    <w:aliases w:val="E-标题 3,heading 3,h:3,h,3,Kop 3V,l3,Level 3 Head,heading 3 + Indent: Left 0.25 in,Title3,1.1.1.标题 3,sect1.2.3,list 3,Head 3,h31,h32,h33,h34,h35,h36,h37,h38,h311,h321,h331,h341,h351,h361,h371,h39,h312,h322,h332,h342,h352,h362,h372,h310,h313,h323,C"/>
    <w:basedOn w:val="Standaard"/>
    <w:next w:val="Standaard"/>
    <w:link w:val="Kop3Char"/>
    <w:uiPriority w:val="9"/>
    <w:qFormat/>
    <w:rsid w:val="00EB661C"/>
    <w:pPr>
      <w:keepNext/>
      <w:keepLines/>
      <w:widowControl/>
      <w:numPr>
        <w:ilvl w:val="2"/>
        <w:numId w:val="39"/>
      </w:numPr>
      <w:topLinePunct/>
      <w:adjustRightInd w:val="0"/>
      <w:snapToGrid w:val="0"/>
      <w:spacing w:line="0" w:lineRule="atLeast"/>
      <w:ind w:left="0"/>
      <w:jc w:val="left"/>
      <w:outlineLvl w:val="2"/>
    </w:pPr>
    <w:rPr>
      <w:rFonts w:ascii="Book Antiqua" w:eastAsia="Calibri" w:hAnsi="Book Antiqua" w:cs="SimSun"/>
      <w:noProof/>
      <w:color w:val="auto"/>
      <w:szCs w:val="32"/>
    </w:rPr>
  </w:style>
  <w:style w:type="paragraph" w:styleId="Kop4">
    <w:name w:val="heading 4"/>
    <w:aliases w:val="heading 4,Heading 14,Heading 141,Heading 142,h4,标题 4 Char Char Char,标题 4 Char Char,标题 4 Char Char Char Char,heading 4 Char,Heading 4.,E4,Heading_5,标题 4 Char Char Char Char Char,4H,Level 2 - a,Ref Heading 1,rh1,Heading sql,4,T,H"/>
    <w:basedOn w:val="Standaard"/>
    <w:next w:val="Standaard"/>
    <w:link w:val="Kop4Char"/>
    <w:uiPriority w:val="9"/>
    <w:qFormat/>
    <w:rsid w:val="00575CC2"/>
    <w:pPr>
      <w:keepNext/>
      <w:keepLines/>
      <w:numPr>
        <w:ilvl w:val="4"/>
        <w:numId w:val="39"/>
      </w:numPr>
      <w:spacing w:before="280" w:after="290" w:line="376" w:lineRule="auto"/>
      <w:outlineLvl w:val="3"/>
    </w:pPr>
    <w:rPr>
      <w:rFonts w:ascii="Cambria" w:hAnsi="Cambria"/>
      <w:b/>
      <w:bCs/>
      <w:color w:val="auto"/>
      <w:kern w:val="2"/>
      <w:sz w:val="28"/>
      <w:szCs w:val="28"/>
    </w:rPr>
  </w:style>
  <w:style w:type="paragraph" w:styleId="Kop5">
    <w:name w:val="heading 5"/>
    <w:basedOn w:val="Standaard"/>
    <w:next w:val="Standaard"/>
    <w:link w:val="Kop5Char"/>
    <w:uiPriority w:val="9"/>
    <w:unhideWhenUsed/>
    <w:qFormat/>
    <w:rsid w:val="00575CC2"/>
    <w:pPr>
      <w:keepNext/>
      <w:keepLines/>
      <w:spacing w:before="280" w:after="290" w:line="376" w:lineRule="auto"/>
      <w:outlineLvl w:val="4"/>
    </w:pPr>
    <w:rPr>
      <w:b/>
      <w:bCs/>
      <w:color w:val="auto"/>
      <w:kern w:val="2"/>
      <w:sz w:val="28"/>
      <w:szCs w:val="28"/>
    </w:rPr>
  </w:style>
  <w:style w:type="paragraph" w:styleId="Kop6">
    <w:name w:val="heading 6"/>
    <w:basedOn w:val="Standaard"/>
    <w:next w:val="Standaard"/>
    <w:link w:val="Kop6Char"/>
    <w:uiPriority w:val="9"/>
    <w:unhideWhenUsed/>
    <w:qFormat/>
    <w:rsid w:val="00575CC2"/>
    <w:pPr>
      <w:keepNext/>
      <w:keepLines/>
      <w:spacing w:before="240" w:after="64" w:line="320" w:lineRule="auto"/>
      <w:outlineLvl w:val="5"/>
    </w:pPr>
    <w:rPr>
      <w:rFonts w:ascii="Cambria" w:hAnsi="Cambria"/>
      <w:b/>
      <w:bCs/>
      <w:color w:val="auto"/>
      <w:kern w:val="2"/>
      <w:sz w:val="24"/>
      <w:szCs w:val="22"/>
    </w:rPr>
  </w:style>
  <w:style w:type="paragraph" w:styleId="Kop7">
    <w:name w:val="heading 7"/>
    <w:basedOn w:val="Standaard"/>
    <w:next w:val="Standaard"/>
    <w:link w:val="Kop7Char"/>
    <w:uiPriority w:val="9"/>
    <w:unhideWhenUsed/>
    <w:qFormat/>
    <w:rsid w:val="00575CC2"/>
    <w:pPr>
      <w:keepNext/>
      <w:keepLines/>
      <w:numPr>
        <w:numId w:val="38"/>
      </w:numPr>
      <w:spacing w:before="240" w:after="64" w:line="320" w:lineRule="auto"/>
      <w:outlineLvl w:val="6"/>
    </w:pPr>
    <w:rPr>
      <w:b/>
      <w:bCs/>
      <w:color w:val="auto"/>
      <w:kern w:val="2"/>
      <w:sz w:val="24"/>
      <w:szCs w:val="22"/>
    </w:rPr>
  </w:style>
  <w:style w:type="paragraph" w:styleId="Kop8">
    <w:name w:val="heading 8"/>
    <w:basedOn w:val="Standaard"/>
    <w:next w:val="Standaard"/>
    <w:link w:val="Kop8Char"/>
    <w:uiPriority w:val="9"/>
    <w:unhideWhenUsed/>
    <w:qFormat/>
    <w:rsid w:val="00575CC2"/>
    <w:pPr>
      <w:keepNext/>
      <w:keepLines/>
      <w:numPr>
        <w:ilvl w:val="1"/>
        <w:numId w:val="38"/>
      </w:numPr>
      <w:spacing w:before="240" w:after="64" w:line="320" w:lineRule="auto"/>
      <w:outlineLvl w:val="7"/>
    </w:pPr>
    <w:rPr>
      <w:rFonts w:ascii="Cambria" w:hAnsi="Cambria"/>
      <w:color w:val="auto"/>
      <w:kern w:val="2"/>
      <w:sz w:val="24"/>
      <w:szCs w:val="22"/>
    </w:rPr>
  </w:style>
  <w:style w:type="paragraph" w:styleId="Kop9">
    <w:name w:val="heading 9"/>
    <w:basedOn w:val="Standaard"/>
    <w:next w:val="Standaard"/>
    <w:link w:val="Kop9Char"/>
    <w:uiPriority w:val="9"/>
    <w:unhideWhenUsed/>
    <w:qFormat/>
    <w:rsid w:val="00575CC2"/>
    <w:pPr>
      <w:keepNext/>
      <w:keepLines/>
      <w:numPr>
        <w:ilvl w:val="2"/>
        <w:numId w:val="38"/>
      </w:numPr>
      <w:spacing w:before="240" w:after="64" w:line="320" w:lineRule="auto"/>
      <w:outlineLvl w:val="8"/>
    </w:pPr>
    <w:rPr>
      <w:rFonts w:ascii="Cambria" w:hAnsi="Cambria"/>
      <w:color w:val="auto"/>
      <w:kern w:val="2"/>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75CC2"/>
    <w:pPr>
      <w:ind w:firstLineChars="200" w:firstLine="420"/>
    </w:pPr>
  </w:style>
  <w:style w:type="paragraph" w:styleId="Koptekst">
    <w:name w:val="header"/>
    <w:basedOn w:val="Standaard"/>
    <w:link w:val="KoptekstChar"/>
    <w:uiPriority w:val="99"/>
    <w:unhideWhenUsed/>
    <w:rsid w:val="00575CC2"/>
    <w:pPr>
      <w:pBdr>
        <w:bottom w:val="single" w:sz="6" w:space="1" w:color="auto"/>
      </w:pBdr>
      <w:tabs>
        <w:tab w:val="center" w:pos="4153"/>
        <w:tab w:val="right" w:pos="8306"/>
      </w:tabs>
      <w:snapToGrid w:val="0"/>
      <w:jc w:val="center"/>
    </w:pPr>
    <w:rPr>
      <w:szCs w:val="18"/>
      <w:lang w:val="x-none" w:eastAsia="x-none"/>
    </w:rPr>
  </w:style>
  <w:style w:type="character" w:customStyle="1" w:styleId="KoptekstChar">
    <w:name w:val="Koptekst Char"/>
    <w:link w:val="Koptekst"/>
    <w:uiPriority w:val="99"/>
    <w:rsid w:val="00575CC2"/>
    <w:rPr>
      <w:rFonts w:ascii="Times New Roman" w:hAnsi="Times New Roman"/>
      <w:color w:val="000000"/>
      <w:sz w:val="18"/>
      <w:szCs w:val="18"/>
      <w:lang w:val="x-none" w:eastAsia="x-none"/>
    </w:rPr>
  </w:style>
  <w:style w:type="paragraph" w:styleId="Voettekst">
    <w:name w:val="footer"/>
    <w:basedOn w:val="Standaard"/>
    <w:link w:val="VoettekstChar"/>
    <w:uiPriority w:val="99"/>
    <w:unhideWhenUsed/>
    <w:rsid w:val="00575CC2"/>
    <w:pPr>
      <w:tabs>
        <w:tab w:val="center" w:pos="4153"/>
        <w:tab w:val="right" w:pos="8306"/>
      </w:tabs>
      <w:snapToGrid w:val="0"/>
      <w:jc w:val="left"/>
    </w:pPr>
    <w:rPr>
      <w:szCs w:val="18"/>
      <w:lang w:val="x-none" w:eastAsia="x-none"/>
    </w:rPr>
  </w:style>
  <w:style w:type="character" w:customStyle="1" w:styleId="VoettekstChar">
    <w:name w:val="Voettekst Char"/>
    <w:link w:val="Voettekst"/>
    <w:uiPriority w:val="99"/>
    <w:rsid w:val="00575CC2"/>
    <w:rPr>
      <w:rFonts w:ascii="Times New Roman" w:hAnsi="Times New Roman"/>
      <w:color w:val="000000"/>
      <w:sz w:val="18"/>
      <w:szCs w:val="18"/>
      <w:lang w:val="x-none" w:eastAsia="x-none"/>
    </w:rPr>
  </w:style>
  <w:style w:type="paragraph" w:customStyle="1" w:styleId="Default">
    <w:name w:val="Default"/>
    <w:rsid w:val="00A80394"/>
    <w:pPr>
      <w:widowControl w:val="0"/>
      <w:autoSpaceDE w:val="0"/>
      <w:autoSpaceDN w:val="0"/>
      <w:adjustRightInd w:val="0"/>
    </w:pPr>
    <w:rPr>
      <w:rFonts w:ascii=".." w:eastAsia=".." w:hAnsi="Times New Roman" w:cs=".."/>
      <w:color w:val="000000"/>
      <w:sz w:val="24"/>
      <w:szCs w:val="24"/>
    </w:rPr>
  </w:style>
  <w:style w:type="paragraph" w:styleId="Documentstructuur">
    <w:name w:val="Document Map"/>
    <w:basedOn w:val="Standaard"/>
    <w:link w:val="DocumentstructuurChar"/>
    <w:uiPriority w:val="99"/>
    <w:unhideWhenUsed/>
    <w:rsid w:val="00575CC2"/>
    <w:rPr>
      <w:rFonts w:ascii="SimSun"/>
      <w:szCs w:val="18"/>
      <w:lang w:val="x-none" w:eastAsia="x-none"/>
    </w:rPr>
  </w:style>
  <w:style w:type="character" w:customStyle="1" w:styleId="DocumentstructuurChar">
    <w:name w:val="Documentstructuur Char"/>
    <w:link w:val="Documentstructuur"/>
    <w:uiPriority w:val="99"/>
    <w:rsid w:val="00575CC2"/>
    <w:rPr>
      <w:rFonts w:ascii="SimSun" w:hAnsi="Times New Roman"/>
      <w:color w:val="000000"/>
      <w:sz w:val="18"/>
      <w:szCs w:val="18"/>
      <w:lang w:val="x-none" w:eastAsia="x-none"/>
    </w:rPr>
  </w:style>
  <w:style w:type="character" w:customStyle="1" w:styleId="Kop1Char">
    <w:name w:val="Kop 1 Char"/>
    <w:aliases w:val="E-标题1 Char,heading 1 Char,H1 Char,h1 Char,app heading 1 Char,l1 Char,Huvudrubrik Char,SAHeading 1 Char,Heading 0 Char,Header 1 Char,Header1 Char,Section Heading Char,(Chapter Nbr) Char,R1 Char,H11 Char,Level 1 Topic Heading Char,dh1 Char"/>
    <w:link w:val="Kop1"/>
    <w:rsid w:val="001B2115"/>
    <w:rPr>
      <w:rFonts w:ascii="Book Antiqua" w:eastAsia="Calibri" w:hAnsi="Book Antiqua" w:cs="Book Antiqua"/>
      <w:bCs/>
      <w:kern w:val="2"/>
      <w:sz w:val="24"/>
      <w:szCs w:val="44"/>
    </w:rPr>
  </w:style>
  <w:style w:type="character" w:customStyle="1" w:styleId="Kop2Char">
    <w:name w:val="Kop 2 Char"/>
    <w:aliases w:val="E-标题 2 Char,heading 2 Char,1 Char,H2 Char,UNDERRUBRIK 1-2 Char,l2 Char,h:2 Char,h:2app Char,T2 Char,A Char,Header 2 Char,Level 2 Head Char,2 Char,节名 Char,Title2 Char,?ú?? Char,2nd level Char,Titre2 Char,sect 1.2 Char,Underrubrik1 Char,o Char"/>
    <w:link w:val="Kop2"/>
    <w:uiPriority w:val="99"/>
    <w:rsid w:val="001B2115"/>
    <w:rPr>
      <w:rFonts w:ascii="Book Antiqua" w:eastAsia="Calibri" w:hAnsi="Book Antiqua" w:cs="Book Antiqua"/>
      <w:bCs/>
      <w:noProof/>
      <w:sz w:val="21"/>
      <w:szCs w:val="36"/>
      <w:lang w:eastAsia="en-US"/>
    </w:rPr>
  </w:style>
  <w:style w:type="character" w:customStyle="1" w:styleId="Char">
    <w:name w:val="注意 Char"/>
    <w:link w:val="a4"/>
    <w:rsid w:val="00575CC2"/>
    <w:rPr>
      <w:b/>
      <w:i/>
      <w:color w:val="FF0000"/>
      <w:sz w:val="24"/>
      <w:lang w:val="x-none" w:eastAsia="x-none"/>
    </w:rPr>
  </w:style>
  <w:style w:type="paragraph" w:customStyle="1" w:styleId="a4">
    <w:name w:val="注意"/>
    <w:basedOn w:val="Standaard"/>
    <w:link w:val="Char"/>
    <w:qFormat/>
    <w:rsid w:val="00575CC2"/>
    <w:pPr>
      <w:autoSpaceDE w:val="0"/>
      <w:autoSpaceDN w:val="0"/>
      <w:adjustRightInd w:val="0"/>
      <w:ind w:left="205" w:hangingChars="85" w:hanging="205"/>
      <w:jc w:val="left"/>
    </w:pPr>
    <w:rPr>
      <w:rFonts w:ascii="Calibri" w:hAnsi="Calibri"/>
      <w:b/>
      <w:i/>
      <w:color w:val="FF0000"/>
      <w:sz w:val="24"/>
      <w:lang w:val="x-none" w:eastAsia="x-none"/>
    </w:rPr>
  </w:style>
  <w:style w:type="character" w:customStyle="1" w:styleId="Kop3Char">
    <w:name w:val="Kop 3 Char"/>
    <w:aliases w:val="E-标题 3 Char,heading 3 Char,h:3 Char,h Char,3 Char,Kop 3V Char,l3 Char,Level 3 Head Char,heading 3 + Indent: Left 0.25 in Char,Title3 Char,1.1.1.标题 3 Char,sect1.2.3 Char,list 3 Char,Head 3 Char,h31 Char,h32 Char,h33 Char,h34 Char,h35 Char"/>
    <w:link w:val="Kop3"/>
    <w:uiPriority w:val="9"/>
    <w:rsid w:val="00EB661C"/>
    <w:rPr>
      <w:rFonts w:ascii="Book Antiqua" w:eastAsia="Calibri" w:hAnsi="Book Antiqua" w:cs="SimSun"/>
      <w:noProof/>
      <w:sz w:val="18"/>
      <w:szCs w:val="32"/>
    </w:rPr>
  </w:style>
  <w:style w:type="table" w:styleId="Tabelraster">
    <w:name w:val="Table Grid"/>
    <w:basedOn w:val="Standaardtabel"/>
    <w:uiPriority w:val="59"/>
    <w:rsid w:val="00575CC2"/>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美分2表"/>
    <w:basedOn w:val="Kop2"/>
    <w:link w:val="2Char"/>
    <w:qFormat/>
    <w:rsid w:val="00575CC2"/>
    <w:pPr>
      <w:numPr>
        <w:ilvl w:val="0"/>
        <w:numId w:val="0"/>
      </w:numPr>
    </w:pPr>
  </w:style>
  <w:style w:type="character" w:customStyle="1" w:styleId="2Char">
    <w:name w:val="美分2表 Char"/>
    <w:link w:val="20"/>
    <w:rsid w:val="00575CC2"/>
    <w:rPr>
      <w:rFonts w:ascii="Times New Roman" w:eastAsia="Times New Roman" w:hAnsi="Times New Roman"/>
      <w:b/>
      <w:bCs/>
      <w:kern w:val="2"/>
      <w:sz w:val="40"/>
      <w:szCs w:val="32"/>
    </w:rPr>
  </w:style>
  <w:style w:type="paragraph" w:styleId="Bijschrift">
    <w:name w:val="caption"/>
    <w:aliases w:val="图注"/>
    <w:basedOn w:val="Standaard"/>
    <w:next w:val="Standaard"/>
    <w:link w:val="BijschriftChar"/>
    <w:uiPriority w:val="35"/>
    <w:unhideWhenUsed/>
    <w:qFormat/>
    <w:rsid w:val="00575CC2"/>
    <w:rPr>
      <w:rFonts w:ascii="Cambria" w:eastAsia="SimHei" w:hAnsi="Cambria"/>
      <w:color w:val="auto"/>
      <w:kern w:val="2"/>
      <w:sz w:val="20"/>
    </w:rPr>
  </w:style>
  <w:style w:type="character" w:styleId="Verwijzingopmerking">
    <w:name w:val="annotation reference"/>
    <w:unhideWhenUsed/>
    <w:rsid w:val="00575CC2"/>
    <w:rPr>
      <w:sz w:val="21"/>
      <w:szCs w:val="21"/>
    </w:rPr>
  </w:style>
  <w:style w:type="paragraph" w:styleId="Tekstopmerking">
    <w:name w:val="annotation text"/>
    <w:basedOn w:val="Standaard"/>
    <w:link w:val="TekstopmerkingChar"/>
    <w:unhideWhenUsed/>
    <w:rsid w:val="00575CC2"/>
    <w:pPr>
      <w:jc w:val="left"/>
    </w:pPr>
    <w:rPr>
      <w:lang w:val="x-none" w:eastAsia="x-none"/>
    </w:rPr>
  </w:style>
  <w:style w:type="character" w:customStyle="1" w:styleId="TekstopmerkingChar">
    <w:name w:val="Tekst opmerking Char"/>
    <w:link w:val="Tekstopmerking"/>
    <w:rsid w:val="00575CC2"/>
    <w:rPr>
      <w:rFonts w:ascii="Times New Roman" w:hAnsi="Times New Roman"/>
      <w:color w:val="000000"/>
      <w:sz w:val="18"/>
      <w:lang w:val="x-none" w:eastAsia="x-none"/>
    </w:rPr>
  </w:style>
  <w:style w:type="paragraph" w:styleId="Onderwerpvanopmerking">
    <w:name w:val="annotation subject"/>
    <w:basedOn w:val="Tekstopmerking"/>
    <w:next w:val="Tekstopmerking"/>
    <w:link w:val="OnderwerpvanopmerkingChar"/>
    <w:uiPriority w:val="99"/>
    <w:unhideWhenUsed/>
    <w:rsid w:val="00575CC2"/>
    <w:rPr>
      <w:b/>
      <w:bCs/>
    </w:rPr>
  </w:style>
  <w:style w:type="character" w:customStyle="1" w:styleId="OnderwerpvanopmerkingChar">
    <w:name w:val="Onderwerp van opmerking Char"/>
    <w:link w:val="Onderwerpvanopmerking"/>
    <w:uiPriority w:val="99"/>
    <w:rsid w:val="00575CC2"/>
    <w:rPr>
      <w:rFonts w:ascii="Times New Roman" w:hAnsi="Times New Roman"/>
      <w:b/>
      <w:bCs/>
      <w:color w:val="000000"/>
      <w:sz w:val="18"/>
      <w:lang w:val="x-none" w:eastAsia="x-none"/>
    </w:rPr>
  </w:style>
  <w:style w:type="paragraph" w:styleId="Ballontekst">
    <w:name w:val="Balloon Text"/>
    <w:basedOn w:val="Standaard"/>
    <w:link w:val="BallontekstChar"/>
    <w:uiPriority w:val="99"/>
    <w:unhideWhenUsed/>
    <w:rsid w:val="00575CC2"/>
    <w:rPr>
      <w:sz w:val="16"/>
      <w:szCs w:val="16"/>
      <w:lang w:val="x-none" w:eastAsia="x-none"/>
    </w:rPr>
  </w:style>
  <w:style w:type="character" w:customStyle="1" w:styleId="BallontekstChar">
    <w:name w:val="Ballontekst Char"/>
    <w:link w:val="Ballontekst"/>
    <w:uiPriority w:val="99"/>
    <w:rsid w:val="00575CC2"/>
    <w:rPr>
      <w:rFonts w:ascii="Times New Roman" w:hAnsi="Times New Roman"/>
      <w:color w:val="000000"/>
      <w:sz w:val="16"/>
      <w:szCs w:val="16"/>
      <w:lang w:val="x-none" w:eastAsia="x-none"/>
    </w:rPr>
  </w:style>
  <w:style w:type="paragraph" w:styleId="Titel">
    <w:name w:val="Title"/>
    <w:basedOn w:val="Standaard"/>
    <w:link w:val="TitelChar"/>
    <w:qFormat/>
    <w:rsid w:val="00A80394"/>
    <w:pPr>
      <w:spacing w:before="240" w:after="60"/>
      <w:jc w:val="center"/>
      <w:outlineLvl w:val="0"/>
    </w:pPr>
    <w:rPr>
      <w:rFonts w:ascii="Arial" w:hAnsi="Arial"/>
      <w:b/>
      <w:bCs/>
      <w:color w:val="auto"/>
      <w:kern w:val="2"/>
      <w:sz w:val="32"/>
      <w:szCs w:val="32"/>
    </w:rPr>
  </w:style>
  <w:style w:type="character" w:customStyle="1" w:styleId="TitelChar">
    <w:name w:val="Titel Char"/>
    <w:link w:val="Titel"/>
    <w:rsid w:val="00A80394"/>
    <w:rPr>
      <w:rFonts w:ascii="Arial" w:hAnsi="Arial"/>
      <w:b/>
      <w:bCs/>
      <w:kern w:val="2"/>
      <w:sz w:val="32"/>
      <w:szCs w:val="32"/>
    </w:rPr>
  </w:style>
  <w:style w:type="character" w:customStyle="1" w:styleId="Kop4Char">
    <w:name w:val="Kop 4 Char"/>
    <w:aliases w:val="heading 4 Char1,Heading 14 Char,Heading 141 Char,Heading 142 Char,h4 Char,标题 4 Char Char Char Char1,标题 4 Char Char Char1,标题 4 Char Char Char Char Char1,heading 4 Char Char,Heading 4. Char,E4 Char,Heading_5 Char,4H Char,Level 2 - a Char,4 Char"/>
    <w:link w:val="Kop4"/>
    <w:uiPriority w:val="9"/>
    <w:rsid w:val="00575CC2"/>
    <w:rPr>
      <w:rFonts w:ascii="Cambria" w:hAnsi="Cambria"/>
      <w:b/>
      <w:bCs/>
      <w:kern w:val="2"/>
      <w:sz w:val="28"/>
      <w:szCs w:val="28"/>
    </w:rPr>
  </w:style>
  <w:style w:type="character" w:customStyle="1" w:styleId="Kop9Char">
    <w:name w:val="Kop 9 Char"/>
    <w:link w:val="Kop9"/>
    <w:uiPriority w:val="9"/>
    <w:rsid w:val="00575CC2"/>
    <w:rPr>
      <w:rFonts w:ascii="Cambria" w:hAnsi="Cambria"/>
      <w:kern w:val="2"/>
      <w:sz w:val="18"/>
      <w:szCs w:val="21"/>
    </w:rPr>
  </w:style>
  <w:style w:type="paragraph" w:styleId="Inhopg1">
    <w:name w:val="toc 1"/>
    <w:basedOn w:val="Standaard"/>
    <w:next w:val="Standaard"/>
    <w:autoRedefine/>
    <w:uiPriority w:val="39"/>
    <w:qFormat/>
    <w:rsid w:val="00575CC2"/>
    <w:pPr>
      <w:tabs>
        <w:tab w:val="right" w:pos="840"/>
        <w:tab w:val="right" w:leader="dot" w:pos="7938"/>
      </w:tabs>
      <w:ind w:rightChars="20" w:right="42"/>
    </w:pPr>
    <w:rPr>
      <w:b/>
      <w:noProof/>
      <w:color w:val="auto"/>
      <w:kern w:val="2"/>
      <w:szCs w:val="24"/>
    </w:rPr>
  </w:style>
  <w:style w:type="character" w:styleId="Hyperlink">
    <w:name w:val="Hyperlink"/>
    <w:uiPriority w:val="99"/>
    <w:rsid w:val="00575CC2"/>
    <w:rPr>
      <w:color w:val="0000FF"/>
      <w:u w:val="single"/>
    </w:rPr>
  </w:style>
  <w:style w:type="paragraph" w:styleId="Inhopg2">
    <w:name w:val="toc 2"/>
    <w:basedOn w:val="Standaard"/>
    <w:next w:val="Standaard"/>
    <w:autoRedefine/>
    <w:uiPriority w:val="39"/>
    <w:qFormat/>
    <w:rsid w:val="00575CC2"/>
    <w:pPr>
      <w:tabs>
        <w:tab w:val="left" w:pos="840"/>
        <w:tab w:val="right" w:leader="dot" w:pos="7938"/>
      </w:tabs>
      <w:ind w:leftChars="200" w:left="420" w:rightChars="-47" w:right="-99"/>
    </w:pPr>
    <w:rPr>
      <w:color w:val="auto"/>
      <w:kern w:val="2"/>
      <w:szCs w:val="24"/>
    </w:rPr>
  </w:style>
  <w:style w:type="paragraph" w:styleId="Inhopg3">
    <w:name w:val="toc 3"/>
    <w:basedOn w:val="Standaard"/>
    <w:next w:val="Standaard"/>
    <w:autoRedefine/>
    <w:uiPriority w:val="39"/>
    <w:qFormat/>
    <w:rsid w:val="00465A86"/>
    <w:pPr>
      <w:tabs>
        <w:tab w:val="left" w:pos="1418"/>
        <w:tab w:val="right" w:leader="dot" w:pos="7938"/>
      </w:tabs>
      <w:ind w:leftChars="400" w:left="720" w:rightChars="20" w:right="36"/>
    </w:pPr>
    <w:rPr>
      <w:color w:val="auto"/>
      <w:kern w:val="2"/>
      <w:szCs w:val="24"/>
    </w:rPr>
  </w:style>
  <w:style w:type="paragraph" w:styleId="Revisie">
    <w:name w:val="Revision"/>
    <w:hidden/>
    <w:uiPriority w:val="99"/>
    <w:semiHidden/>
    <w:rsid w:val="00517AD1"/>
    <w:rPr>
      <w:rFonts w:ascii="Times New Roman" w:hAnsi="Times New Roman"/>
      <w:kern w:val="2"/>
      <w:sz w:val="21"/>
      <w:szCs w:val="24"/>
    </w:rPr>
  </w:style>
  <w:style w:type="paragraph" w:styleId="Kopvaninhoudsopgave">
    <w:name w:val="TOC Heading"/>
    <w:basedOn w:val="Kop1"/>
    <w:next w:val="Standaard"/>
    <w:uiPriority w:val="39"/>
    <w:qFormat/>
    <w:rsid w:val="00A80394"/>
    <w:pPr>
      <w:numPr>
        <w:numId w:val="0"/>
      </w:numPr>
      <w:spacing w:before="480" w:line="276" w:lineRule="auto"/>
      <w:jc w:val="left"/>
      <w:outlineLvl w:val="9"/>
    </w:pPr>
    <w:rPr>
      <w:rFonts w:ascii="Cambria" w:hAnsi="Cambria"/>
      <w:color w:val="365F91"/>
      <w:kern w:val="0"/>
      <w:sz w:val="28"/>
      <w:szCs w:val="28"/>
    </w:rPr>
  </w:style>
  <w:style w:type="paragraph" w:customStyle="1" w:styleId="Chapter">
    <w:name w:val="Chapter"/>
    <w:basedOn w:val="Kop1"/>
    <w:link w:val="ChapterChar"/>
    <w:qFormat/>
    <w:rsid w:val="00A80394"/>
    <w:pPr>
      <w:numPr>
        <w:numId w:val="0"/>
      </w:numPr>
    </w:pPr>
    <w:rPr>
      <w:kern w:val="0"/>
    </w:rPr>
  </w:style>
  <w:style w:type="character" w:customStyle="1" w:styleId="ChapterChar">
    <w:name w:val="Chapter Char"/>
    <w:link w:val="Chapter"/>
    <w:locked/>
    <w:rsid w:val="00A80394"/>
    <w:rPr>
      <w:rFonts w:ascii="Book Antiqua" w:eastAsia="Calibri" w:hAnsi="Book Antiqua" w:cs="Book Antiqua"/>
      <w:bCs/>
      <w:sz w:val="44"/>
      <w:szCs w:val="44"/>
    </w:rPr>
  </w:style>
  <w:style w:type="paragraph" w:customStyle="1" w:styleId="Chaptercontent">
    <w:name w:val="Chapter content"/>
    <w:basedOn w:val="Kop1"/>
    <w:link w:val="ChaptercontentChar"/>
    <w:qFormat/>
    <w:rsid w:val="00A80394"/>
    <w:pPr>
      <w:numPr>
        <w:numId w:val="0"/>
      </w:numPr>
    </w:pPr>
    <w:rPr>
      <w:rFonts w:ascii="Calibri" w:hAnsi="Calibri"/>
      <w:kern w:val="0"/>
    </w:rPr>
  </w:style>
  <w:style w:type="character" w:customStyle="1" w:styleId="ChaptercontentChar">
    <w:name w:val="Chapter content Char"/>
    <w:link w:val="Chaptercontent"/>
    <w:locked/>
    <w:rsid w:val="00A80394"/>
    <w:rPr>
      <w:rFonts w:eastAsia="Calibri" w:cs="Book Antiqua"/>
      <w:bCs/>
      <w:sz w:val="44"/>
      <w:szCs w:val="44"/>
    </w:rPr>
  </w:style>
  <w:style w:type="paragraph" w:customStyle="1" w:styleId="21">
    <w:name w:val="美分2"/>
    <w:basedOn w:val="Kop1"/>
    <w:link w:val="2Char0"/>
    <w:rsid w:val="00575CC2"/>
    <w:pPr>
      <w:numPr>
        <w:numId w:val="0"/>
      </w:numPr>
    </w:pPr>
  </w:style>
  <w:style w:type="character" w:customStyle="1" w:styleId="2Char0">
    <w:name w:val="美分2 Char"/>
    <w:link w:val="21"/>
    <w:locked/>
    <w:rsid w:val="00575CC2"/>
    <w:rPr>
      <w:rFonts w:ascii="Times New Roman" w:eastAsia="Times New Roman" w:hAnsi="Times New Roman"/>
      <w:b/>
      <w:bCs/>
      <w:kern w:val="44"/>
      <w:sz w:val="44"/>
      <w:szCs w:val="44"/>
    </w:rPr>
  </w:style>
  <w:style w:type="paragraph" w:customStyle="1" w:styleId="11">
    <w:name w:val="图列1"/>
    <w:basedOn w:val="Standaard"/>
    <w:link w:val="1Char"/>
    <w:qFormat/>
    <w:rsid w:val="00575CC2"/>
    <w:rPr>
      <w:b/>
      <w:color w:val="auto"/>
      <w:kern w:val="2"/>
      <w:szCs w:val="18"/>
    </w:rPr>
  </w:style>
  <w:style w:type="character" w:customStyle="1" w:styleId="1Char">
    <w:name w:val="图列1 Char"/>
    <w:link w:val="11"/>
    <w:locked/>
    <w:rsid w:val="00575CC2"/>
    <w:rPr>
      <w:rFonts w:ascii="Times New Roman" w:hAnsi="Times New Roman"/>
      <w:b/>
      <w:kern w:val="2"/>
      <w:sz w:val="18"/>
      <w:szCs w:val="18"/>
    </w:rPr>
  </w:style>
  <w:style w:type="paragraph" w:customStyle="1" w:styleId="a5">
    <w:name w:val="美分正文"/>
    <w:basedOn w:val="Standaard"/>
    <w:link w:val="Char0"/>
    <w:rsid w:val="00575CC2"/>
    <w:pPr>
      <w:autoSpaceDE w:val="0"/>
      <w:autoSpaceDN w:val="0"/>
      <w:adjustRightInd w:val="0"/>
      <w:ind w:left="2"/>
      <w:jc w:val="left"/>
    </w:pPr>
    <w:rPr>
      <w:color w:val="auto"/>
      <w:szCs w:val="18"/>
    </w:rPr>
  </w:style>
  <w:style w:type="character" w:customStyle="1" w:styleId="Char0">
    <w:name w:val="美分正文 Char"/>
    <w:link w:val="a5"/>
    <w:locked/>
    <w:rsid w:val="00575CC2"/>
    <w:rPr>
      <w:rFonts w:ascii="Times New Roman" w:hAnsi="Times New Roman"/>
      <w:sz w:val="18"/>
      <w:szCs w:val="18"/>
    </w:rPr>
  </w:style>
  <w:style w:type="character" w:styleId="Nadruk">
    <w:name w:val="Emphasis"/>
    <w:uiPriority w:val="20"/>
    <w:qFormat/>
    <w:rsid w:val="00575CC2"/>
    <w:rPr>
      <w:i/>
    </w:rPr>
  </w:style>
  <w:style w:type="paragraph" w:customStyle="1" w:styleId="a6">
    <w:name w:val="斜体强调"/>
    <w:basedOn w:val="Standaard"/>
    <w:link w:val="Char1"/>
    <w:rsid w:val="00575CC2"/>
    <w:pPr>
      <w:autoSpaceDE w:val="0"/>
      <w:autoSpaceDN w:val="0"/>
      <w:adjustRightInd w:val="0"/>
      <w:ind w:left="2"/>
      <w:jc w:val="left"/>
    </w:pPr>
    <w:rPr>
      <w:color w:val="auto"/>
      <w:kern w:val="2"/>
      <w:szCs w:val="18"/>
    </w:rPr>
  </w:style>
  <w:style w:type="character" w:customStyle="1" w:styleId="Char1">
    <w:name w:val="斜体强调 Char"/>
    <w:link w:val="a6"/>
    <w:locked/>
    <w:rsid w:val="00575CC2"/>
    <w:rPr>
      <w:rFonts w:ascii="Times New Roman" w:hAnsi="Times New Roman"/>
      <w:kern w:val="2"/>
      <w:sz w:val="18"/>
      <w:szCs w:val="18"/>
    </w:rPr>
  </w:style>
  <w:style w:type="paragraph" w:customStyle="1" w:styleId="a7">
    <w:name w:val="强调斜体"/>
    <w:basedOn w:val="Standaard"/>
    <w:link w:val="Char2"/>
    <w:rsid w:val="00575CC2"/>
    <w:pPr>
      <w:autoSpaceDE w:val="0"/>
      <w:autoSpaceDN w:val="0"/>
      <w:adjustRightInd w:val="0"/>
      <w:ind w:left="2"/>
      <w:jc w:val="left"/>
    </w:pPr>
    <w:rPr>
      <w:i/>
      <w:color w:val="auto"/>
      <w:kern w:val="2"/>
      <w:szCs w:val="24"/>
    </w:rPr>
  </w:style>
  <w:style w:type="character" w:customStyle="1" w:styleId="Char2">
    <w:name w:val="强调斜体 Char"/>
    <w:link w:val="a7"/>
    <w:locked/>
    <w:rsid w:val="00575CC2"/>
    <w:rPr>
      <w:rFonts w:ascii="Times New Roman" w:hAnsi="Times New Roman"/>
      <w:i/>
      <w:kern w:val="2"/>
      <w:sz w:val="18"/>
      <w:szCs w:val="24"/>
    </w:rPr>
  </w:style>
  <w:style w:type="paragraph" w:customStyle="1" w:styleId="a8">
    <w:name w:val="斜体"/>
    <w:basedOn w:val="Standaard"/>
    <w:link w:val="Char3"/>
    <w:rsid w:val="00575CC2"/>
    <w:pPr>
      <w:autoSpaceDE w:val="0"/>
      <w:autoSpaceDN w:val="0"/>
      <w:adjustRightInd w:val="0"/>
      <w:ind w:left="2"/>
      <w:jc w:val="left"/>
    </w:pPr>
    <w:rPr>
      <w:color w:val="auto"/>
      <w:kern w:val="2"/>
      <w:szCs w:val="18"/>
    </w:rPr>
  </w:style>
  <w:style w:type="character" w:customStyle="1" w:styleId="Char3">
    <w:name w:val="斜体 Char"/>
    <w:link w:val="a8"/>
    <w:locked/>
    <w:rsid w:val="00575CC2"/>
    <w:rPr>
      <w:rFonts w:ascii="Times New Roman" w:hAnsi="Times New Roman"/>
      <w:kern w:val="2"/>
      <w:sz w:val="18"/>
      <w:szCs w:val="18"/>
    </w:rPr>
  </w:style>
  <w:style w:type="paragraph" w:customStyle="1" w:styleId="32">
    <w:name w:val="美分3"/>
    <w:basedOn w:val="Kop3"/>
    <w:link w:val="3Char"/>
    <w:qFormat/>
    <w:rsid w:val="00575CC2"/>
    <w:pPr>
      <w:numPr>
        <w:numId w:val="0"/>
      </w:numPr>
      <w:ind w:left="273" w:hangingChars="85" w:hanging="273"/>
    </w:pPr>
    <w:rPr>
      <w:rFonts w:ascii="Calibri" w:hAnsi="Calibri"/>
    </w:rPr>
  </w:style>
  <w:style w:type="character" w:customStyle="1" w:styleId="3Char">
    <w:name w:val="美分3 Char"/>
    <w:link w:val="32"/>
    <w:locked/>
    <w:rsid w:val="00575CC2"/>
    <w:rPr>
      <w:rFonts w:eastAsia="Times New Roman"/>
      <w:b/>
      <w:bCs/>
      <w:kern w:val="2"/>
      <w:sz w:val="32"/>
      <w:szCs w:val="32"/>
    </w:rPr>
  </w:style>
  <w:style w:type="paragraph" w:styleId="Inhopg4">
    <w:name w:val="toc 4"/>
    <w:basedOn w:val="Standaard"/>
    <w:next w:val="Standaard"/>
    <w:autoRedefine/>
    <w:uiPriority w:val="39"/>
    <w:unhideWhenUsed/>
    <w:rsid w:val="00575CC2"/>
    <w:pPr>
      <w:ind w:leftChars="600" w:left="1260"/>
    </w:pPr>
    <w:rPr>
      <w:rFonts w:ascii="Calibri" w:hAnsi="Calibri"/>
      <w:color w:val="auto"/>
      <w:kern w:val="2"/>
      <w:szCs w:val="22"/>
    </w:rPr>
  </w:style>
  <w:style w:type="paragraph" w:styleId="Inhopg5">
    <w:name w:val="toc 5"/>
    <w:basedOn w:val="Standaard"/>
    <w:next w:val="Standaard"/>
    <w:autoRedefine/>
    <w:uiPriority w:val="39"/>
    <w:unhideWhenUsed/>
    <w:rsid w:val="00575CC2"/>
    <w:pPr>
      <w:ind w:leftChars="800" w:left="1680"/>
    </w:pPr>
    <w:rPr>
      <w:rFonts w:ascii="Calibri" w:hAnsi="Calibri"/>
      <w:color w:val="auto"/>
      <w:kern w:val="2"/>
      <w:szCs w:val="22"/>
    </w:rPr>
  </w:style>
  <w:style w:type="paragraph" w:styleId="Inhopg6">
    <w:name w:val="toc 6"/>
    <w:basedOn w:val="Standaard"/>
    <w:next w:val="Standaard"/>
    <w:autoRedefine/>
    <w:uiPriority w:val="39"/>
    <w:unhideWhenUsed/>
    <w:rsid w:val="00575CC2"/>
    <w:pPr>
      <w:ind w:leftChars="1000" w:left="2100"/>
    </w:pPr>
    <w:rPr>
      <w:rFonts w:ascii="Calibri" w:hAnsi="Calibri"/>
      <w:color w:val="auto"/>
      <w:kern w:val="2"/>
      <w:szCs w:val="22"/>
    </w:rPr>
  </w:style>
  <w:style w:type="paragraph" w:styleId="Inhopg7">
    <w:name w:val="toc 7"/>
    <w:basedOn w:val="Standaard"/>
    <w:next w:val="Standaard"/>
    <w:autoRedefine/>
    <w:uiPriority w:val="39"/>
    <w:unhideWhenUsed/>
    <w:rsid w:val="00575CC2"/>
    <w:pPr>
      <w:ind w:leftChars="1200" w:left="2520"/>
    </w:pPr>
    <w:rPr>
      <w:rFonts w:ascii="Calibri" w:hAnsi="Calibri"/>
      <w:color w:val="auto"/>
      <w:kern w:val="2"/>
      <w:szCs w:val="22"/>
    </w:rPr>
  </w:style>
  <w:style w:type="paragraph" w:styleId="Inhopg8">
    <w:name w:val="toc 8"/>
    <w:basedOn w:val="Standaard"/>
    <w:next w:val="Standaard"/>
    <w:autoRedefine/>
    <w:uiPriority w:val="39"/>
    <w:unhideWhenUsed/>
    <w:rsid w:val="00575CC2"/>
    <w:pPr>
      <w:ind w:leftChars="1400" w:left="2940"/>
    </w:pPr>
    <w:rPr>
      <w:rFonts w:ascii="Calibri" w:hAnsi="Calibri"/>
      <w:color w:val="auto"/>
      <w:kern w:val="2"/>
      <w:szCs w:val="22"/>
    </w:rPr>
  </w:style>
  <w:style w:type="paragraph" w:styleId="Inhopg9">
    <w:name w:val="toc 9"/>
    <w:basedOn w:val="Standaard"/>
    <w:next w:val="Standaard"/>
    <w:autoRedefine/>
    <w:uiPriority w:val="39"/>
    <w:unhideWhenUsed/>
    <w:rsid w:val="00575CC2"/>
    <w:pPr>
      <w:ind w:leftChars="1600" w:left="3360"/>
    </w:pPr>
    <w:rPr>
      <w:rFonts w:ascii="Calibri" w:hAnsi="Calibri"/>
      <w:color w:val="auto"/>
      <w:kern w:val="2"/>
      <w:szCs w:val="22"/>
    </w:rPr>
  </w:style>
  <w:style w:type="paragraph" w:customStyle="1" w:styleId="40">
    <w:name w:val="美分4"/>
    <w:basedOn w:val="Kop4"/>
    <w:link w:val="4Char"/>
    <w:qFormat/>
    <w:rsid w:val="00575CC2"/>
    <w:pPr>
      <w:ind w:left="273" w:hangingChars="85" w:hanging="273"/>
    </w:pPr>
    <w:rPr>
      <w:rFonts w:ascii="Times New Roman" w:hAnsi="Times New Roman"/>
      <w:kern w:val="0"/>
      <w:sz w:val="24"/>
    </w:rPr>
  </w:style>
  <w:style w:type="character" w:customStyle="1" w:styleId="4Char">
    <w:name w:val="美分4 Char"/>
    <w:link w:val="40"/>
    <w:locked/>
    <w:rsid w:val="00575CC2"/>
    <w:rPr>
      <w:rFonts w:ascii="Times New Roman" w:hAnsi="Times New Roman"/>
      <w:b/>
      <w:bCs/>
      <w:sz w:val="24"/>
      <w:szCs w:val="28"/>
    </w:rPr>
  </w:style>
  <w:style w:type="character" w:customStyle="1" w:styleId="NormalChar">
    <w:name w:val="Normal Char"/>
    <w:rsid w:val="00A80394"/>
    <w:rPr>
      <w:color w:val="000000"/>
      <w:sz w:val="18"/>
      <w:lang w:val="en-US" w:eastAsia="zh-CN"/>
    </w:rPr>
  </w:style>
  <w:style w:type="paragraph" w:customStyle="1" w:styleId="ListParagraph1">
    <w:name w:val="List Paragraph1"/>
    <w:basedOn w:val="Standaard"/>
    <w:rsid w:val="00A80394"/>
    <w:pPr>
      <w:ind w:firstLineChars="200" w:firstLine="420"/>
    </w:pPr>
    <w:rPr>
      <w:rFonts w:ascii="Calibri" w:hAnsi="Calibri" w:cs="Calibri"/>
      <w:color w:val="auto"/>
      <w:kern w:val="2"/>
      <w:szCs w:val="21"/>
    </w:rPr>
  </w:style>
  <w:style w:type="table" w:customStyle="1" w:styleId="12">
    <w:name w:val="浅色底纹1"/>
    <w:basedOn w:val="Standaardtabel"/>
    <w:uiPriority w:val="60"/>
    <w:rsid w:val="00575CC2"/>
    <w:rPr>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3">
    <w:name w:val="浅色网格1"/>
    <w:basedOn w:val="Standaardtabel"/>
    <w:uiPriority w:val="62"/>
    <w:rsid w:val="00575CC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pPr>
      <w:rPr>
        <w:rFonts w:ascii="DengXian" w:eastAsia="SimSu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pPr>
      <w:rPr>
        <w:rFonts w:ascii="DengXian" w:eastAsia="SimSu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SimSun" w:hAnsi="DengXian" w:cs="Times New Roman"/>
        <w:b/>
        <w:bCs/>
      </w:rPr>
    </w:tblStylePr>
    <w:tblStylePr w:type="lastCol">
      <w:rPr>
        <w:rFonts w:ascii="DengXian" w:eastAsia="SimSu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rPr>
        <w:rFonts w:cs="Times New Roman"/>
      </w:rPr>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Char4">
    <w:name w:val="正文 Char"/>
    <w:rsid w:val="00575CC2"/>
    <w:rPr>
      <w:color w:val="000000"/>
      <w:sz w:val="18"/>
      <w:lang w:val="en-US" w:eastAsia="zh-CN"/>
    </w:rPr>
  </w:style>
  <w:style w:type="character" w:customStyle="1" w:styleId="dct-tt">
    <w:name w:val="dct-tt"/>
    <w:rsid w:val="00A80394"/>
    <w:rPr>
      <w:rFonts w:ascii="Arial" w:hAnsi="Arial"/>
    </w:rPr>
  </w:style>
  <w:style w:type="paragraph" w:styleId="Lijstmetafbeeldingen">
    <w:name w:val="table of figures"/>
    <w:basedOn w:val="Standaard"/>
    <w:next w:val="Standaard"/>
    <w:uiPriority w:val="99"/>
    <w:unhideWhenUsed/>
    <w:rsid w:val="00575CC2"/>
    <w:pPr>
      <w:ind w:leftChars="200" w:left="200" w:hangingChars="200" w:hanging="200"/>
    </w:pPr>
    <w:rPr>
      <w:rFonts w:eastAsia="Times New Roman"/>
      <w:color w:val="auto"/>
      <w:kern w:val="2"/>
      <w:szCs w:val="24"/>
    </w:rPr>
  </w:style>
  <w:style w:type="character" w:customStyle="1" w:styleId="apple-style-span">
    <w:name w:val="apple-style-span"/>
    <w:rsid w:val="00575CC2"/>
    <w:rPr>
      <w:rFonts w:cs="Times New Roman"/>
    </w:rPr>
  </w:style>
  <w:style w:type="paragraph" w:styleId="Datum">
    <w:name w:val="Date"/>
    <w:basedOn w:val="Standaard"/>
    <w:next w:val="Standaard"/>
    <w:link w:val="DatumChar"/>
    <w:uiPriority w:val="99"/>
    <w:unhideWhenUsed/>
    <w:rsid w:val="00575CC2"/>
    <w:pPr>
      <w:ind w:leftChars="2500" w:left="100"/>
    </w:pPr>
    <w:rPr>
      <w:color w:val="auto"/>
      <w:kern w:val="2"/>
      <w:szCs w:val="24"/>
    </w:rPr>
  </w:style>
  <w:style w:type="character" w:customStyle="1" w:styleId="DatumChar">
    <w:name w:val="Datum Char"/>
    <w:link w:val="Datum"/>
    <w:uiPriority w:val="99"/>
    <w:rsid w:val="00575CC2"/>
    <w:rPr>
      <w:rFonts w:ascii="Times New Roman" w:hAnsi="Times New Roman"/>
      <w:kern w:val="2"/>
      <w:sz w:val="18"/>
      <w:szCs w:val="24"/>
    </w:rPr>
  </w:style>
  <w:style w:type="paragraph" w:customStyle="1" w:styleId="14">
    <w:name w:val="列出段落1"/>
    <w:basedOn w:val="Standaard"/>
    <w:rsid w:val="00575CC2"/>
    <w:pPr>
      <w:ind w:firstLineChars="200" w:firstLine="420"/>
    </w:pPr>
    <w:rPr>
      <w:color w:val="auto"/>
      <w:kern w:val="2"/>
      <w:szCs w:val="24"/>
    </w:rPr>
  </w:style>
  <w:style w:type="paragraph" w:customStyle="1" w:styleId="precondition">
    <w:name w:val="precondition"/>
    <w:basedOn w:val="a4"/>
    <w:qFormat/>
    <w:rsid w:val="00A80394"/>
    <w:pPr>
      <w:ind w:left="154" w:hanging="154"/>
    </w:pPr>
    <w:rPr>
      <w:rFonts w:ascii="Times New Roman" w:hAnsi="Times New Roman"/>
      <w:bCs/>
      <w:iCs/>
      <w:color w:val="auto"/>
      <w:sz w:val="18"/>
      <w:szCs w:val="18"/>
      <w:lang w:val="en-US" w:eastAsia="zh-CN"/>
    </w:rPr>
  </w:style>
  <w:style w:type="paragraph" w:customStyle="1" w:styleId="purpose">
    <w:name w:val="purpose"/>
    <w:basedOn w:val="a4"/>
    <w:qFormat/>
    <w:rsid w:val="00A80394"/>
    <w:pPr>
      <w:ind w:left="2" w:firstLineChars="0" w:firstLine="0"/>
    </w:pPr>
    <w:rPr>
      <w:rFonts w:ascii="Times New Roman" w:hAnsi="Times New Roman"/>
      <w:bCs/>
      <w:iCs/>
      <w:color w:val="auto"/>
      <w:sz w:val="18"/>
      <w:szCs w:val="18"/>
      <w:lang w:val="en-US" w:eastAsia="zh-CN"/>
    </w:rPr>
  </w:style>
  <w:style w:type="paragraph" w:customStyle="1" w:styleId="steps">
    <w:name w:val="steps"/>
    <w:basedOn w:val="a4"/>
    <w:qFormat/>
    <w:rsid w:val="00A80394"/>
    <w:pPr>
      <w:ind w:left="2" w:firstLineChars="0" w:firstLine="0"/>
    </w:pPr>
    <w:rPr>
      <w:rFonts w:ascii="Times New Roman" w:hAnsi="Times New Roman"/>
      <w:bCs/>
      <w:iCs/>
      <w:color w:val="auto"/>
      <w:sz w:val="18"/>
      <w:szCs w:val="18"/>
      <w:lang w:val="en-US" w:eastAsia="zh-CN"/>
    </w:rPr>
  </w:style>
  <w:style w:type="paragraph" w:customStyle="1" w:styleId="stepscontent">
    <w:name w:val="steps content"/>
    <w:basedOn w:val="Lijstalinea"/>
    <w:qFormat/>
    <w:rsid w:val="00A80394"/>
    <w:pPr>
      <w:numPr>
        <w:numId w:val="36"/>
      </w:numPr>
      <w:autoSpaceDE w:val="0"/>
      <w:autoSpaceDN w:val="0"/>
      <w:adjustRightInd w:val="0"/>
      <w:ind w:firstLineChars="0" w:firstLine="0"/>
      <w:jc w:val="left"/>
    </w:pPr>
    <w:rPr>
      <w:color w:val="auto"/>
      <w:szCs w:val="18"/>
    </w:rPr>
  </w:style>
  <w:style w:type="paragraph" w:customStyle="1" w:styleId="subchapter">
    <w:name w:val="subchapter"/>
    <w:basedOn w:val="20"/>
    <w:qFormat/>
    <w:rsid w:val="00A80394"/>
    <w:pPr>
      <w:spacing w:before="400" w:after="160" w:line="240" w:lineRule="atLeast"/>
    </w:pPr>
    <w:rPr>
      <w:rFonts w:eastAsia="SimSun"/>
      <w:b/>
      <w:sz w:val="36"/>
    </w:rPr>
  </w:style>
  <w:style w:type="paragraph" w:customStyle="1" w:styleId="subchapterlevel3">
    <w:name w:val="subchapter level3"/>
    <w:basedOn w:val="32"/>
    <w:qFormat/>
    <w:rsid w:val="00A80394"/>
    <w:pPr>
      <w:numPr>
        <w:ilvl w:val="0"/>
      </w:numPr>
      <w:spacing w:before="240" w:after="160" w:line="240" w:lineRule="atLeast"/>
      <w:ind w:left="273" w:hangingChars="85" w:hanging="273"/>
    </w:pPr>
    <w:rPr>
      <w:rFonts w:cs="Calibri"/>
      <w:b/>
      <w:bCs/>
    </w:rPr>
  </w:style>
  <w:style w:type="paragraph" w:customStyle="1" w:styleId="substep">
    <w:name w:val="substep"/>
    <w:basedOn w:val="Lijstalinea"/>
    <w:qFormat/>
    <w:rsid w:val="00A80394"/>
    <w:pPr>
      <w:numPr>
        <w:numId w:val="37"/>
      </w:numPr>
      <w:ind w:firstLineChars="0" w:firstLine="0"/>
    </w:pPr>
    <w:rPr>
      <w:color w:val="auto"/>
      <w:kern w:val="2"/>
      <w:szCs w:val="18"/>
    </w:rPr>
  </w:style>
  <w:style w:type="paragraph" w:customStyle="1" w:styleId="bulletmenudescription">
    <w:name w:val="bullet menu description"/>
    <w:basedOn w:val="Lijstalinea"/>
    <w:qFormat/>
    <w:rsid w:val="00A80394"/>
    <w:pPr>
      <w:numPr>
        <w:numId w:val="23"/>
      </w:numPr>
      <w:ind w:firstLineChars="0" w:firstLine="0"/>
    </w:pPr>
    <w:rPr>
      <w:b/>
      <w:color w:val="auto"/>
      <w:kern w:val="2"/>
      <w:szCs w:val="18"/>
    </w:rPr>
  </w:style>
  <w:style w:type="numbering" w:customStyle="1" w:styleId="1">
    <w:name w:val="样式1"/>
    <w:uiPriority w:val="99"/>
    <w:rsid w:val="00575CC2"/>
    <w:pPr>
      <w:numPr>
        <w:numId w:val="11"/>
      </w:numPr>
    </w:pPr>
  </w:style>
  <w:style w:type="numbering" w:customStyle="1" w:styleId="A0">
    <w:name w:val="样式A"/>
    <w:uiPriority w:val="99"/>
    <w:rsid w:val="00575CC2"/>
    <w:pPr>
      <w:numPr>
        <w:numId w:val="19"/>
      </w:numPr>
    </w:pPr>
  </w:style>
  <w:style w:type="numbering" w:customStyle="1" w:styleId="2">
    <w:name w:val="样式2"/>
    <w:uiPriority w:val="99"/>
    <w:rsid w:val="00575CC2"/>
    <w:pPr>
      <w:numPr>
        <w:numId w:val="12"/>
      </w:numPr>
    </w:pPr>
  </w:style>
  <w:style w:type="character" w:customStyle="1" w:styleId="1Char1">
    <w:name w:val="标题 1 Char1"/>
    <w:uiPriority w:val="9"/>
    <w:rsid w:val="00EB661C"/>
    <w:rPr>
      <w:rFonts w:ascii="Book Antiqua" w:hAnsi="Book Antiqua" w:cs="Times New Roman"/>
      <w:b w:val="0"/>
      <w:bCs/>
      <w:i w:val="0"/>
      <w:kern w:val="44"/>
      <w:sz w:val="24"/>
      <w:szCs w:val="44"/>
    </w:rPr>
  </w:style>
  <w:style w:type="character" w:customStyle="1" w:styleId="2Char1">
    <w:name w:val="标题 2 Char1"/>
    <w:uiPriority w:val="9"/>
    <w:rsid w:val="00A80394"/>
    <w:rPr>
      <w:rFonts w:ascii="Times New Roman" w:eastAsia="SimHei" w:hAnsi="Times New Roman" w:cs="Times New Roman"/>
      <w:b/>
      <w:bCs/>
      <w:sz w:val="40"/>
      <w:szCs w:val="32"/>
    </w:rPr>
  </w:style>
  <w:style w:type="numbering" w:styleId="111111">
    <w:name w:val="Outline List 2"/>
    <w:basedOn w:val="Geenlijst"/>
    <w:uiPriority w:val="99"/>
    <w:semiHidden/>
    <w:unhideWhenUsed/>
    <w:rsid w:val="00575CC2"/>
    <w:pPr>
      <w:numPr>
        <w:numId w:val="1"/>
      </w:numPr>
    </w:pPr>
  </w:style>
  <w:style w:type="numbering" w:customStyle="1" w:styleId="30">
    <w:name w:val="样式3"/>
    <w:uiPriority w:val="99"/>
    <w:rsid w:val="00575CC2"/>
    <w:pPr>
      <w:numPr>
        <w:numId w:val="13"/>
      </w:numPr>
    </w:pPr>
  </w:style>
  <w:style w:type="paragraph" w:customStyle="1" w:styleId="a1">
    <w:name w:val="图片题注"/>
    <w:next w:val="Standaard"/>
    <w:qFormat/>
    <w:rsid w:val="00E25E7E"/>
    <w:pPr>
      <w:numPr>
        <w:ilvl w:val="5"/>
        <w:numId w:val="22"/>
      </w:numPr>
      <w:jc w:val="center"/>
    </w:pPr>
    <w:rPr>
      <w:rFonts w:ascii="Times New Roman" w:hAnsi="Times New Roman"/>
      <w:bCs/>
      <w:kern w:val="44"/>
      <w:sz w:val="18"/>
      <w:szCs w:val="44"/>
    </w:rPr>
  </w:style>
  <w:style w:type="paragraph" w:customStyle="1" w:styleId="a2">
    <w:name w:val="表格题注"/>
    <w:qFormat/>
    <w:rsid w:val="00E25E7E"/>
    <w:pPr>
      <w:numPr>
        <w:ilvl w:val="6"/>
        <w:numId w:val="22"/>
      </w:numPr>
      <w:jc w:val="center"/>
    </w:pPr>
    <w:rPr>
      <w:rFonts w:ascii="Times New Roman" w:hAnsi="Times New Roman"/>
      <w:bCs/>
      <w:kern w:val="44"/>
      <w:sz w:val="18"/>
      <w:szCs w:val="44"/>
    </w:rPr>
  </w:style>
  <w:style w:type="character" w:customStyle="1" w:styleId="3Char1">
    <w:name w:val="标题 3 Char1"/>
    <w:uiPriority w:val="9"/>
    <w:rsid w:val="00A80394"/>
    <w:rPr>
      <w:rFonts w:ascii="Times New Roman" w:eastAsia="Times New Roman" w:hAnsi="Times New Roman" w:cs="Times New Roman"/>
      <w:b/>
      <w:bCs/>
      <w:sz w:val="32"/>
      <w:szCs w:val="32"/>
    </w:rPr>
  </w:style>
  <w:style w:type="character" w:customStyle="1" w:styleId="4Char1">
    <w:name w:val="标题 4 Char1"/>
    <w:rsid w:val="00575CC2"/>
    <w:rPr>
      <w:rFonts w:ascii="Cambria" w:eastAsia="SimSun" w:hAnsi="Cambria" w:cs="Times New Roman"/>
      <w:b/>
      <w:bCs/>
      <w:sz w:val="28"/>
      <w:szCs w:val="28"/>
    </w:rPr>
  </w:style>
  <w:style w:type="character" w:customStyle="1" w:styleId="Char10">
    <w:name w:val="文档结构图 Char1"/>
    <w:uiPriority w:val="99"/>
    <w:semiHidden/>
    <w:rsid w:val="00575CC2"/>
    <w:rPr>
      <w:rFonts w:ascii="Times New Roman" w:eastAsia="SimSun" w:hAnsi="Times New Roman" w:cs="Times New Roman"/>
      <w:szCs w:val="24"/>
      <w:shd w:val="clear" w:color="auto" w:fill="000080"/>
    </w:rPr>
  </w:style>
  <w:style w:type="character" w:customStyle="1" w:styleId="Char11">
    <w:name w:val="页眉 Char1"/>
    <w:rsid w:val="00575CC2"/>
    <w:rPr>
      <w:rFonts w:ascii="Times New Roman" w:eastAsia="SimSun" w:hAnsi="Times New Roman" w:cs="Times New Roman"/>
      <w:sz w:val="18"/>
      <w:szCs w:val="18"/>
    </w:rPr>
  </w:style>
  <w:style w:type="character" w:customStyle="1" w:styleId="Char12">
    <w:name w:val="页脚 Char1"/>
    <w:uiPriority w:val="99"/>
    <w:rsid w:val="00575CC2"/>
    <w:rPr>
      <w:rFonts w:ascii="Times New Roman" w:eastAsia="SimSun" w:hAnsi="Times New Roman" w:cs="Times New Roman"/>
      <w:sz w:val="18"/>
      <w:szCs w:val="18"/>
    </w:rPr>
  </w:style>
  <w:style w:type="character" w:customStyle="1" w:styleId="Char13">
    <w:name w:val="批注框文本 Char1"/>
    <w:rsid w:val="00575CC2"/>
    <w:rPr>
      <w:rFonts w:ascii="Times New Roman" w:eastAsia="SimSun" w:hAnsi="Times New Roman" w:cs="Times New Roman"/>
      <w:sz w:val="18"/>
      <w:szCs w:val="18"/>
    </w:rPr>
  </w:style>
  <w:style w:type="character" w:customStyle="1" w:styleId="Char14">
    <w:name w:val="批注文字 Char1"/>
    <w:uiPriority w:val="99"/>
    <w:rsid w:val="00575CC2"/>
    <w:rPr>
      <w:rFonts w:ascii="Times New Roman" w:eastAsia="SimSun" w:hAnsi="Times New Roman" w:cs="Times New Roman"/>
      <w:szCs w:val="24"/>
    </w:rPr>
  </w:style>
  <w:style w:type="character" w:customStyle="1" w:styleId="Char15">
    <w:name w:val="批注主题 Char1"/>
    <w:rsid w:val="00575CC2"/>
    <w:rPr>
      <w:rFonts w:ascii="Times New Roman" w:eastAsia="SimSun" w:hAnsi="Times New Roman" w:cs="Times New Roman"/>
      <w:b/>
      <w:bCs/>
      <w:szCs w:val="24"/>
    </w:rPr>
  </w:style>
  <w:style w:type="character" w:customStyle="1" w:styleId="9Char1">
    <w:name w:val="标题 9 Char1"/>
    <w:uiPriority w:val="9"/>
    <w:semiHidden/>
    <w:rsid w:val="00575CC2"/>
    <w:rPr>
      <w:rFonts w:ascii="Cambria" w:eastAsia="SimSun" w:hAnsi="Cambria" w:cs="Times New Roman"/>
      <w:szCs w:val="21"/>
    </w:rPr>
  </w:style>
  <w:style w:type="character" w:customStyle="1" w:styleId="Char16">
    <w:name w:val="日期 Char1"/>
    <w:uiPriority w:val="99"/>
    <w:semiHidden/>
    <w:rsid w:val="00575CC2"/>
    <w:rPr>
      <w:rFonts w:ascii="Times New Roman" w:eastAsia="SimSun" w:hAnsi="Times New Roman" w:cs="Times New Roman"/>
      <w:szCs w:val="24"/>
    </w:rPr>
  </w:style>
  <w:style w:type="paragraph" w:styleId="Standaardinspringing">
    <w:name w:val="Normal Indent"/>
    <w:aliases w:val="正文（首行缩进两字）,表正文,正文非缩进,正文不缩进,首行缩进,正文（首行缩进两字）＋行距：1.5倍行距,正文缩进 Char,特点,段1,正文缩进 Char Char Char Char Char,正文缩进 Char Char Char,Alt+X,mr正文缩进,正文对齐,正文缩进William,四号,缩进,正文（首行缩进两字） Char Char Char Char,正文（首行缩进两字） Char Char,特点 Char,ALT+Z,水上软件,正文缩进1"/>
    <w:basedOn w:val="Standaard"/>
    <w:link w:val="StandaardinspringingChar"/>
    <w:uiPriority w:val="99"/>
    <w:rsid w:val="00575CC2"/>
    <w:pPr>
      <w:ind w:firstLine="420"/>
    </w:pPr>
    <w:rPr>
      <w:rFonts w:eastAsia="Times New Roman"/>
      <w:color w:val="auto"/>
      <w:kern w:val="2"/>
    </w:rPr>
  </w:style>
  <w:style w:type="character" w:customStyle="1" w:styleId="StandaardinspringingChar">
    <w:name w:val="Standaardinspringing Char"/>
    <w:aliases w:val="正文（首行缩进两字） Char,表正文 Char,正文非缩进 Char,正文不缩进 Char,首行缩进 Char,正文（首行缩进两字）＋行距：1.5倍行距 Char,正文缩进 Char Char,特点 Char1,段1 Char,正文缩进 Char Char Char Char Char Char,正文缩进 Char Char Char Char,Alt+X Char,mr正文缩进 Char,正文对齐 Char,正文缩进William Char"/>
    <w:link w:val="Standaardinspringing"/>
    <w:uiPriority w:val="99"/>
    <w:rsid w:val="00575CC2"/>
    <w:rPr>
      <w:rFonts w:ascii="Times New Roman" w:eastAsia="Times New Roman" w:hAnsi="Times New Roman"/>
      <w:kern w:val="2"/>
      <w:sz w:val="18"/>
    </w:rPr>
  </w:style>
  <w:style w:type="paragraph" w:customStyle="1" w:styleId="1Chapter">
    <w:name w:val="美分1Chapter"/>
    <w:basedOn w:val="Kop1"/>
    <w:link w:val="ChapterChar0"/>
    <w:qFormat/>
    <w:rsid w:val="00575CC2"/>
    <w:pPr>
      <w:numPr>
        <w:numId w:val="0"/>
      </w:numPr>
    </w:pPr>
    <w:rPr>
      <w:kern w:val="0"/>
    </w:rPr>
  </w:style>
  <w:style w:type="paragraph" w:customStyle="1" w:styleId="1-name">
    <w:name w:val="美分1-name"/>
    <w:basedOn w:val="Kop1"/>
    <w:link w:val="1-nameChar"/>
    <w:qFormat/>
    <w:rsid w:val="00575CC2"/>
    <w:pPr>
      <w:numPr>
        <w:numId w:val="0"/>
      </w:numPr>
    </w:pPr>
    <w:rPr>
      <w:rFonts w:ascii="Calibri" w:hAnsi="Calibri"/>
      <w:kern w:val="0"/>
    </w:rPr>
  </w:style>
  <w:style w:type="character" w:customStyle="1" w:styleId="1-nameChar">
    <w:name w:val="美分1-name Char"/>
    <w:link w:val="1-name"/>
    <w:rsid w:val="00575CC2"/>
    <w:rPr>
      <w:rFonts w:eastAsia="Times New Roman"/>
      <w:b/>
      <w:bCs/>
      <w:sz w:val="44"/>
      <w:szCs w:val="44"/>
    </w:rPr>
  </w:style>
  <w:style w:type="character" w:customStyle="1" w:styleId="ChapterChar0">
    <w:name w:val="美分Chapter Char"/>
    <w:link w:val="1Chapter"/>
    <w:rsid w:val="00575CC2"/>
    <w:rPr>
      <w:rFonts w:ascii="Times New Roman" w:eastAsia="Times New Roman" w:hAnsi="Times New Roman"/>
      <w:b/>
      <w:bCs/>
      <w:sz w:val="44"/>
      <w:szCs w:val="44"/>
    </w:rPr>
  </w:style>
  <w:style w:type="character" w:customStyle="1" w:styleId="Verdana10">
    <w:name w:val="样式 Verdana 10 磅"/>
    <w:rsid w:val="00575CC2"/>
    <w:rPr>
      <w:rFonts w:ascii="Verdana" w:hAnsi="Verdana"/>
      <w:sz w:val="20"/>
    </w:rPr>
  </w:style>
  <w:style w:type="paragraph" w:customStyle="1" w:styleId="a9">
    <w:name w:val="表注"/>
    <w:basedOn w:val="Bijschrift"/>
    <w:link w:val="Char5"/>
    <w:qFormat/>
    <w:rsid w:val="00575CC2"/>
    <w:pPr>
      <w:spacing w:line="360" w:lineRule="auto"/>
      <w:ind w:left="567" w:hanging="567"/>
      <w:jc w:val="center"/>
    </w:pPr>
    <w:rPr>
      <w:rFonts w:ascii="Calibri" w:eastAsia="SimSun" w:hAnsi="Calibri"/>
      <w:sz w:val="24"/>
      <w:szCs w:val="21"/>
      <w:lang w:val="x-none" w:eastAsia="x-none"/>
    </w:rPr>
  </w:style>
  <w:style w:type="numbering" w:customStyle="1" w:styleId="a">
    <w:name w:val="章节标号"/>
    <w:uiPriority w:val="99"/>
    <w:rsid w:val="00575CC2"/>
    <w:pPr>
      <w:numPr>
        <w:numId w:val="21"/>
      </w:numPr>
    </w:pPr>
  </w:style>
  <w:style w:type="character" w:customStyle="1" w:styleId="BijschriftChar">
    <w:name w:val="Bijschrift Char"/>
    <w:aliases w:val="图注 Char"/>
    <w:link w:val="Bijschrift"/>
    <w:uiPriority w:val="35"/>
    <w:rsid w:val="00575CC2"/>
    <w:rPr>
      <w:rFonts w:ascii="Cambria" w:eastAsia="SimHei" w:hAnsi="Cambria"/>
      <w:kern w:val="2"/>
    </w:rPr>
  </w:style>
  <w:style w:type="character" w:customStyle="1" w:styleId="Char5">
    <w:name w:val="表注 Char"/>
    <w:link w:val="a9"/>
    <w:rsid w:val="00575CC2"/>
    <w:rPr>
      <w:kern w:val="2"/>
      <w:sz w:val="24"/>
      <w:szCs w:val="21"/>
      <w:lang w:val="x-none" w:eastAsia="x-none"/>
    </w:rPr>
  </w:style>
  <w:style w:type="table" w:styleId="Tabellijst4">
    <w:name w:val="Table List 4"/>
    <w:basedOn w:val="Standaardtabel"/>
    <w:rsid w:val="00575CC2"/>
    <w:pPr>
      <w:widowControl w:val="0"/>
      <w:jc w:val="both"/>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thema">
    <w:name w:val="Table Theme"/>
    <w:basedOn w:val="Standaardtabel"/>
    <w:rsid w:val="00575CC2"/>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erdana1">
    <w:name w:val="样式 图 + Verdana 文字 1"/>
    <w:basedOn w:val="Lijstmetafbeeldingen"/>
    <w:qFormat/>
    <w:rsid w:val="00575CC2"/>
    <w:rPr>
      <w:rFonts w:ascii="Verdana" w:eastAsia="Verdana" w:hAnsi="Verdana"/>
      <w:color w:val="000000"/>
    </w:rPr>
  </w:style>
  <w:style w:type="paragraph" w:customStyle="1" w:styleId="2TimesNewRoman20">
    <w:name w:val="样式 标题 2 + Times New Roman 20 磅"/>
    <w:basedOn w:val="Standaard"/>
    <w:next w:val="Standaard"/>
    <w:rsid w:val="00575CC2"/>
    <w:rPr>
      <w:color w:val="auto"/>
      <w:kern w:val="2"/>
      <w:sz w:val="40"/>
      <w:szCs w:val="24"/>
    </w:rPr>
  </w:style>
  <w:style w:type="numbering" w:customStyle="1" w:styleId="Table2">
    <w:name w:val="Table2"/>
    <w:uiPriority w:val="99"/>
    <w:rsid w:val="00575CC2"/>
    <w:pPr>
      <w:numPr>
        <w:numId w:val="6"/>
      </w:numPr>
    </w:pPr>
  </w:style>
  <w:style w:type="paragraph" w:customStyle="1" w:styleId="-1Hik">
    <w:name w:val="列表项目符号-步骤1Hik"/>
    <w:basedOn w:val="Lijstnummering2"/>
    <w:next w:val="Standaard"/>
    <w:rsid w:val="00575CC2"/>
    <w:pPr>
      <w:widowControl/>
      <w:numPr>
        <w:numId w:val="10"/>
      </w:numPr>
      <w:topLinePunct/>
      <w:spacing w:line="200" w:lineRule="exact"/>
      <w:contextualSpacing w:val="0"/>
      <w:jc w:val="left"/>
    </w:pPr>
    <w:rPr>
      <w:rFonts w:ascii="Calibri" w:eastAsia="方正中等线简体" w:hAnsi="Calibri"/>
      <w:color w:val="auto"/>
      <w:kern w:val="2"/>
      <w:sz w:val="14"/>
      <w:szCs w:val="24"/>
    </w:rPr>
  </w:style>
  <w:style w:type="character" w:customStyle="1" w:styleId="Char6">
    <w:name w:val="注意+红色加粗 Char"/>
    <w:link w:val="aa"/>
    <w:locked/>
    <w:rsid w:val="00575CC2"/>
    <w:rPr>
      <w:rFonts w:eastAsia="方正中等线简体"/>
      <w:b/>
      <w:i/>
      <w:color w:val="FF0000"/>
      <w:kern w:val="2"/>
      <w:sz w:val="14"/>
      <w:szCs w:val="24"/>
    </w:rPr>
  </w:style>
  <w:style w:type="paragraph" w:customStyle="1" w:styleId="aa">
    <w:name w:val="注意+红色加粗"/>
    <w:basedOn w:val="Standaard"/>
    <w:link w:val="Char6"/>
    <w:qFormat/>
    <w:rsid w:val="00575CC2"/>
    <w:pPr>
      <w:widowControl/>
      <w:topLinePunct/>
      <w:spacing w:before="40" w:after="40" w:line="200" w:lineRule="exact"/>
      <w:jc w:val="left"/>
    </w:pPr>
    <w:rPr>
      <w:rFonts w:ascii="Calibri" w:eastAsia="方正中等线简体" w:hAnsi="Calibri"/>
      <w:b/>
      <w:i/>
      <w:color w:val="FF0000"/>
      <w:kern w:val="2"/>
      <w:sz w:val="14"/>
      <w:szCs w:val="24"/>
    </w:rPr>
  </w:style>
  <w:style w:type="character" w:customStyle="1" w:styleId="HikChar">
    <w:name w:val="图片样式Hik Char"/>
    <w:link w:val="Hik"/>
    <w:locked/>
    <w:rsid w:val="00575CC2"/>
    <w:rPr>
      <w:rFonts w:eastAsia="方正中等线简体" w:cs="SimSun"/>
      <w:kern w:val="2"/>
      <w:sz w:val="14"/>
    </w:rPr>
  </w:style>
  <w:style w:type="paragraph" w:customStyle="1" w:styleId="Hik">
    <w:name w:val="图片样式Hik"/>
    <w:basedOn w:val="Standaard"/>
    <w:next w:val="Standaard"/>
    <w:link w:val="HikChar"/>
    <w:rsid w:val="00575CC2"/>
    <w:pPr>
      <w:widowControl/>
      <w:topLinePunct/>
      <w:spacing w:before="40"/>
      <w:jc w:val="center"/>
    </w:pPr>
    <w:rPr>
      <w:rFonts w:ascii="Calibri" w:eastAsia="方正中等线简体" w:hAnsi="Calibri" w:cs="SimSun"/>
      <w:color w:val="auto"/>
      <w:kern w:val="2"/>
      <w:sz w:val="14"/>
    </w:rPr>
  </w:style>
  <w:style w:type="paragraph" w:styleId="Lijstnummering2">
    <w:name w:val="List Number 2"/>
    <w:basedOn w:val="Standaard"/>
    <w:uiPriority w:val="99"/>
    <w:semiHidden/>
    <w:unhideWhenUsed/>
    <w:rsid w:val="00575CC2"/>
    <w:pPr>
      <w:contextualSpacing/>
    </w:pPr>
  </w:style>
  <w:style w:type="character" w:customStyle="1" w:styleId="-Char">
    <w:name w:val="列表项目符号-不加粗 Char"/>
    <w:link w:val="1-Hik"/>
    <w:locked/>
    <w:rsid w:val="00575CC2"/>
    <w:rPr>
      <w:rFonts w:eastAsia="方正中等线简体"/>
      <w:bCs/>
      <w:kern w:val="2"/>
      <w:sz w:val="14"/>
      <w:szCs w:val="24"/>
    </w:rPr>
  </w:style>
  <w:style w:type="paragraph" w:customStyle="1" w:styleId="1-Hik">
    <w:name w:val="列表项目符号1-不加粗 Hik"/>
    <w:basedOn w:val="Standaard"/>
    <w:link w:val="-Char"/>
    <w:qFormat/>
    <w:rsid w:val="00575CC2"/>
    <w:pPr>
      <w:widowControl/>
      <w:topLinePunct/>
      <w:spacing w:before="40" w:after="40" w:line="200" w:lineRule="exact"/>
      <w:jc w:val="left"/>
    </w:pPr>
    <w:rPr>
      <w:rFonts w:ascii="Calibri" w:eastAsia="方正中等线简体" w:hAnsi="Calibri"/>
      <w:bCs/>
      <w:color w:val="auto"/>
      <w:kern w:val="2"/>
      <w:sz w:val="14"/>
      <w:szCs w:val="24"/>
    </w:rPr>
  </w:style>
  <w:style w:type="character" w:customStyle="1" w:styleId="TableTextChar">
    <w:name w:val="Table Text Char"/>
    <w:link w:val="TableText"/>
    <w:rsid w:val="00A80394"/>
    <w:rPr>
      <w:rFonts w:cs="Arial"/>
      <w:snapToGrid w:val="0"/>
      <w:sz w:val="18"/>
      <w:szCs w:val="18"/>
    </w:rPr>
  </w:style>
  <w:style w:type="paragraph" w:customStyle="1" w:styleId="TableText">
    <w:name w:val="Table Text"/>
    <w:basedOn w:val="Standaard"/>
    <w:link w:val="TableTextChar"/>
    <w:rsid w:val="00A80394"/>
    <w:pPr>
      <w:topLinePunct/>
      <w:adjustRightInd w:val="0"/>
      <w:snapToGrid w:val="0"/>
      <w:spacing w:before="40" w:after="40" w:line="200" w:lineRule="atLeast"/>
      <w:jc w:val="left"/>
    </w:pPr>
    <w:rPr>
      <w:rFonts w:ascii="Calibri" w:hAnsi="Calibri" w:cs="Arial"/>
      <w:snapToGrid w:val="0"/>
      <w:color w:val="auto"/>
      <w:szCs w:val="18"/>
    </w:rPr>
  </w:style>
  <w:style w:type="paragraph" w:customStyle="1" w:styleId="33">
    <w:name w:val="标题3"/>
    <w:basedOn w:val="Kop2"/>
    <w:next w:val="Standaard"/>
    <w:link w:val="3Char0"/>
    <w:qFormat/>
    <w:rsid w:val="00575CC2"/>
    <w:pPr>
      <w:numPr>
        <w:ilvl w:val="0"/>
        <w:numId w:val="0"/>
      </w:numPr>
      <w:adjustRightInd/>
      <w:spacing w:before="80" w:after="80" w:line="240" w:lineRule="auto"/>
      <w:outlineLvl w:val="2"/>
    </w:pPr>
    <w:rPr>
      <w:rFonts w:ascii="Arial" w:eastAsia="SimHei" w:hAnsi="Arial"/>
      <w:b/>
      <w:bCs w:val="0"/>
      <w:kern w:val="44"/>
      <w:sz w:val="28"/>
      <w:lang w:val="x-none" w:eastAsia="x-none"/>
    </w:rPr>
  </w:style>
  <w:style w:type="character" w:customStyle="1" w:styleId="3Char0">
    <w:name w:val="标题3 Char"/>
    <w:link w:val="33"/>
    <w:rsid w:val="00575CC2"/>
    <w:rPr>
      <w:rFonts w:ascii="Arial" w:eastAsia="SimHei" w:hAnsi="Arial"/>
      <w:kern w:val="44"/>
      <w:sz w:val="28"/>
      <w:szCs w:val="32"/>
      <w:lang w:val="x-none" w:eastAsia="x-none"/>
    </w:rPr>
  </w:style>
  <w:style w:type="paragraph" w:customStyle="1" w:styleId="41">
    <w:name w:val="标题4"/>
    <w:basedOn w:val="33"/>
    <w:next w:val="Standaard"/>
    <w:qFormat/>
    <w:rsid w:val="00575CC2"/>
    <w:pPr>
      <w:keepLines w:val="0"/>
      <w:outlineLvl w:val="3"/>
    </w:pPr>
    <w:rPr>
      <w:sz w:val="24"/>
      <w:lang w:eastAsia="zh-CN"/>
    </w:rPr>
  </w:style>
  <w:style w:type="paragraph" w:customStyle="1" w:styleId="BLACKLABLE">
    <w:name w:val="BLACK LABLE"/>
    <w:basedOn w:val="41"/>
    <w:next w:val="Standaard"/>
    <w:qFormat/>
    <w:rsid w:val="00575CC2"/>
    <w:pPr>
      <w:keepLines/>
      <w:spacing w:beforeLines="20" w:before="260" w:afterLines="20" w:after="260" w:line="60" w:lineRule="auto"/>
      <w:jc w:val="both"/>
    </w:pPr>
    <w:rPr>
      <w:rFonts w:ascii="Times New Roman" w:hAnsi="Times New Roman"/>
      <w:bCs/>
      <w:kern w:val="2"/>
      <w:sz w:val="28"/>
      <w:lang w:val="en-US"/>
    </w:rPr>
  </w:style>
  <w:style w:type="paragraph" w:customStyle="1" w:styleId="BlockLabel">
    <w:name w:val="Block Label"/>
    <w:next w:val="Standaard"/>
    <w:rsid w:val="00A80394"/>
    <w:pPr>
      <w:keepNext/>
      <w:keepLines/>
      <w:spacing w:before="300" w:after="80"/>
      <w:outlineLvl w:val="3"/>
    </w:pPr>
    <w:rPr>
      <w:rFonts w:ascii="Book Antiqua" w:eastAsia="SimHei" w:hAnsi="Book Antiqua" w:cs="Book Antiqua"/>
      <w:bCs/>
      <w:sz w:val="24"/>
      <w:szCs w:val="26"/>
    </w:rPr>
  </w:style>
  <w:style w:type="paragraph" w:customStyle="1" w:styleId="22">
    <w:name w:val="正文2"/>
    <w:basedOn w:val="Standaard"/>
    <w:next w:val="Standaard"/>
    <w:qFormat/>
    <w:rsid w:val="00575CC2"/>
    <w:pPr>
      <w:autoSpaceDE w:val="0"/>
      <w:autoSpaceDN w:val="0"/>
      <w:adjustRightInd w:val="0"/>
      <w:ind w:firstLineChars="200" w:firstLine="200"/>
      <w:jc w:val="left"/>
    </w:pPr>
    <w:rPr>
      <w:rFonts w:cs="SimSun"/>
      <w:sz w:val="21"/>
      <w:szCs w:val="21"/>
    </w:rPr>
  </w:style>
  <w:style w:type="paragraph" w:customStyle="1" w:styleId="CAUTIONHeading">
    <w:name w:val="CAUTION Heading"/>
    <w:basedOn w:val="22"/>
    <w:next w:val="Standaard"/>
    <w:rsid w:val="00575CC2"/>
    <w:pPr>
      <w:keepNext/>
      <w:keepLines/>
      <w:pBdr>
        <w:top w:val="single" w:sz="4" w:space="1" w:color="auto"/>
      </w:pBdr>
      <w:ind w:firstLineChars="0" w:firstLine="0"/>
      <w:textAlignment w:val="center"/>
    </w:pPr>
    <w:rPr>
      <w:rFonts w:eastAsia="SimHei" w:cs="Times New Roman"/>
      <w:bCs/>
    </w:rPr>
  </w:style>
  <w:style w:type="paragraph" w:customStyle="1" w:styleId="CAUTIONTEXT">
    <w:name w:val="CAUTION TEXT"/>
    <w:basedOn w:val="Standaard"/>
    <w:qFormat/>
    <w:rsid w:val="00575CC2"/>
    <w:pPr>
      <w:pBdr>
        <w:bottom w:val="single" w:sz="6" w:space="1" w:color="auto"/>
      </w:pBdr>
    </w:pPr>
    <w:rPr>
      <w:rFonts w:ascii="SimHei" w:eastAsia="SimHei"/>
      <w:color w:val="auto"/>
      <w:kern w:val="2"/>
      <w:sz w:val="21"/>
      <w:szCs w:val="22"/>
    </w:rPr>
  </w:style>
  <w:style w:type="paragraph" w:customStyle="1" w:styleId="CAUTIONTextList">
    <w:name w:val="CAUTION Text List"/>
    <w:basedOn w:val="CAUTIONTEXT"/>
    <w:qFormat/>
    <w:rsid w:val="00575CC2"/>
    <w:pPr>
      <w:keepNext/>
      <w:keepLines/>
      <w:numPr>
        <w:numId w:val="2"/>
      </w:numPr>
      <w:pBdr>
        <w:bottom w:val="single" w:sz="6" w:space="0" w:color="auto"/>
      </w:pBdr>
    </w:pPr>
    <w:rPr>
      <w:rFonts w:hAnsi="STKaiti"/>
      <w:szCs w:val="21"/>
    </w:rPr>
  </w:style>
  <w:style w:type="paragraph" w:customStyle="1" w:styleId="CharCharCharCharCharCharCharCharCharCharCharCharCharCharCharCharCharCharCharCharChar">
    <w:name w:val="Char Char Char Char Char Char Char Char Char Char Char Char Char Char Char Char Char Char Char Char Char"/>
    <w:basedOn w:val="Standaard"/>
    <w:rsid w:val="00575CC2"/>
    <w:pPr>
      <w:spacing w:line="360" w:lineRule="auto"/>
      <w:ind w:left="420"/>
      <w:textAlignment w:val="baseline"/>
    </w:pPr>
    <w:rPr>
      <w:color w:val="auto"/>
      <w:kern w:val="2"/>
      <w:sz w:val="21"/>
      <w:szCs w:val="22"/>
    </w:rPr>
  </w:style>
  <w:style w:type="paragraph" w:customStyle="1" w:styleId="CharCharCharCharCharCharCharCharCharCharCharCharCharCharCharCharCharCharCharCharChar1">
    <w:name w:val="Char Char Char Char Char Char Char Char Char Char Char Char Char Char Char Char Char Char Char Char Char1"/>
    <w:basedOn w:val="Standaard"/>
    <w:rsid w:val="00575CC2"/>
    <w:pPr>
      <w:spacing w:line="360" w:lineRule="auto"/>
      <w:ind w:left="420"/>
      <w:textAlignment w:val="baseline"/>
    </w:pPr>
    <w:rPr>
      <w:color w:val="auto"/>
      <w:kern w:val="2"/>
      <w:sz w:val="21"/>
      <w:szCs w:val="24"/>
    </w:rPr>
  </w:style>
  <w:style w:type="paragraph" w:customStyle="1" w:styleId="CharChar2Char">
    <w:name w:val="Char Char2 Char"/>
    <w:basedOn w:val="Standaard"/>
    <w:rsid w:val="00575CC2"/>
    <w:pPr>
      <w:keepNext/>
      <w:keepLines/>
      <w:pageBreakBefore/>
      <w:tabs>
        <w:tab w:val="left" w:pos="845"/>
      </w:tabs>
      <w:ind w:left="845" w:hanging="420"/>
    </w:pPr>
    <w:rPr>
      <w:color w:val="auto"/>
      <w:kern w:val="2"/>
      <w:sz w:val="21"/>
      <w:szCs w:val="22"/>
    </w:rPr>
  </w:style>
  <w:style w:type="paragraph" w:customStyle="1" w:styleId="CharChar2Char1">
    <w:name w:val="Char Char2 Char1"/>
    <w:basedOn w:val="Standaard"/>
    <w:rsid w:val="00575CC2"/>
    <w:pPr>
      <w:keepNext/>
      <w:keepLines/>
      <w:pageBreakBefore/>
      <w:tabs>
        <w:tab w:val="left" w:pos="845"/>
      </w:tabs>
      <w:ind w:left="845" w:hanging="420"/>
    </w:pPr>
    <w:rPr>
      <w:rFonts w:ascii="Tahoma" w:hAnsi="Tahoma"/>
      <w:color w:val="auto"/>
      <w:kern w:val="2"/>
      <w:sz w:val="24"/>
    </w:rPr>
  </w:style>
  <w:style w:type="paragraph" w:customStyle="1" w:styleId="CharChar2Char2">
    <w:name w:val="Char Char2 Char2"/>
    <w:basedOn w:val="Standaard"/>
    <w:rsid w:val="00575CC2"/>
    <w:pPr>
      <w:keepNext/>
      <w:keepLines/>
      <w:pageBreakBefore/>
      <w:tabs>
        <w:tab w:val="left" w:pos="845"/>
      </w:tabs>
      <w:ind w:left="845" w:hanging="420"/>
    </w:pPr>
    <w:rPr>
      <w:color w:val="auto"/>
      <w:kern w:val="2"/>
      <w:sz w:val="21"/>
      <w:szCs w:val="24"/>
    </w:rPr>
  </w:style>
  <w:style w:type="paragraph" w:customStyle="1" w:styleId="End">
    <w:name w:val="End"/>
    <w:basedOn w:val="Standaard"/>
    <w:rsid w:val="00575CC2"/>
    <w:pPr>
      <w:topLinePunct/>
      <w:adjustRightInd w:val="0"/>
      <w:snapToGrid w:val="0"/>
      <w:spacing w:before="80" w:after="240"/>
      <w:ind w:firstLineChars="200" w:firstLine="200"/>
      <w:jc w:val="left"/>
    </w:pPr>
    <w:rPr>
      <w:rFonts w:cs="Arial" w:hint="eastAsia"/>
      <w:b/>
      <w:bCs/>
      <w:color w:val="auto"/>
      <w:kern w:val="2"/>
      <w:sz w:val="21"/>
      <w:szCs w:val="18"/>
    </w:rPr>
  </w:style>
  <w:style w:type="paragraph" w:customStyle="1" w:styleId="Figure">
    <w:name w:val="Figure"/>
    <w:basedOn w:val="Standaard"/>
    <w:next w:val="Standaard"/>
    <w:link w:val="FigureChar"/>
    <w:rsid w:val="00A80394"/>
    <w:pPr>
      <w:keepNext/>
      <w:jc w:val="center"/>
    </w:pPr>
    <w:rPr>
      <w:color w:val="auto"/>
      <w:kern w:val="2"/>
      <w:szCs w:val="24"/>
    </w:rPr>
  </w:style>
  <w:style w:type="character" w:customStyle="1" w:styleId="FigureChar">
    <w:name w:val="Figure Char"/>
    <w:link w:val="Figure"/>
    <w:rsid w:val="00575CC2"/>
    <w:rPr>
      <w:rFonts w:ascii="Times New Roman" w:hAnsi="Times New Roman"/>
      <w:kern w:val="2"/>
      <w:sz w:val="18"/>
      <w:szCs w:val="24"/>
    </w:rPr>
  </w:style>
  <w:style w:type="paragraph" w:customStyle="1" w:styleId="FigureDescription">
    <w:name w:val="Figure Description"/>
    <w:next w:val="Standaard"/>
    <w:link w:val="FigureDescriptionChar"/>
    <w:rsid w:val="00A80394"/>
    <w:pPr>
      <w:keepNext/>
      <w:adjustRightInd w:val="0"/>
      <w:snapToGrid w:val="0"/>
      <w:spacing w:after="240" w:line="240" w:lineRule="atLeast"/>
      <w:jc w:val="center"/>
    </w:pPr>
    <w:rPr>
      <w:rFonts w:ascii="Times New Roman" w:eastAsia="SimHei" w:hAnsi="Times New Roman" w:cs="Arial"/>
      <w:spacing w:val="-4"/>
      <w:kern w:val="2"/>
      <w:sz w:val="21"/>
      <w:szCs w:val="21"/>
    </w:rPr>
  </w:style>
  <w:style w:type="character" w:customStyle="1" w:styleId="FigureDescriptionChar">
    <w:name w:val="Figure Description Char"/>
    <w:link w:val="FigureDescription"/>
    <w:rsid w:val="00575CC2"/>
    <w:rPr>
      <w:rFonts w:ascii="Times New Roman" w:eastAsia="SimHei" w:hAnsi="Times New Roman" w:cs="Arial"/>
      <w:spacing w:val="-4"/>
      <w:kern w:val="2"/>
      <w:sz w:val="21"/>
      <w:szCs w:val="21"/>
    </w:rPr>
  </w:style>
  <w:style w:type="paragraph" w:customStyle="1" w:styleId="Figure-description">
    <w:name w:val="Figure-description"/>
    <w:basedOn w:val="Bijschrift"/>
    <w:link w:val="Figure-descriptionChar"/>
    <w:qFormat/>
    <w:rsid w:val="00575CC2"/>
    <w:pPr>
      <w:ind w:leftChars="100" w:left="2370" w:rightChars="100" w:right="100" w:hanging="900"/>
      <w:jc w:val="center"/>
    </w:pPr>
  </w:style>
  <w:style w:type="character" w:customStyle="1" w:styleId="Figure-descriptionChar">
    <w:name w:val="Figure-description Char"/>
    <w:link w:val="Figure-description"/>
    <w:rsid w:val="00575CC2"/>
    <w:rPr>
      <w:rFonts w:ascii="Cambria" w:eastAsia="SimHei" w:hAnsi="Cambria"/>
      <w:kern w:val="2"/>
    </w:rPr>
  </w:style>
  <w:style w:type="paragraph" w:customStyle="1" w:styleId="fm">
    <w:name w:val="fm"/>
    <w:next w:val="Plattetekst"/>
    <w:rsid w:val="00575CC2"/>
    <w:pPr>
      <w:jc w:val="right"/>
      <w:outlineLvl w:val="0"/>
    </w:pPr>
    <w:rPr>
      <w:rFonts w:ascii="Times New Roman" w:eastAsia="Adobe 楷体 Std R" w:hAnsi="Times New Roman"/>
      <w:b/>
      <w:kern w:val="2"/>
      <w:sz w:val="72"/>
      <w:szCs w:val="72"/>
    </w:rPr>
  </w:style>
  <w:style w:type="paragraph" w:styleId="Plattetekst">
    <w:name w:val="Body Text"/>
    <w:basedOn w:val="Standaard"/>
    <w:link w:val="PlattetekstChar"/>
    <w:uiPriority w:val="99"/>
    <w:semiHidden/>
    <w:unhideWhenUsed/>
    <w:rsid w:val="00575CC2"/>
    <w:pPr>
      <w:spacing w:after="120"/>
    </w:pPr>
    <w:rPr>
      <w:color w:val="auto"/>
      <w:kern w:val="2"/>
      <w:sz w:val="21"/>
      <w:szCs w:val="22"/>
    </w:rPr>
  </w:style>
  <w:style w:type="character" w:customStyle="1" w:styleId="PlattetekstChar">
    <w:name w:val="Platte tekst Char"/>
    <w:link w:val="Plattetekst"/>
    <w:uiPriority w:val="99"/>
    <w:semiHidden/>
    <w:rsid w:val="00575CC2"/>
    <w:rPr>
      <w:rFonts w:ascii="Times New Roman" w:hAnsi="Times New Roman"/>
      <w:kern w:val="2"/>
      <w:sz w:val="21"/>
      <w:szCs w:val="22"/>
    </w:rPr>
  </w:style>
  <w:style w:type="paragraph" w:customStyle="1" w:styleId="font5">
    <w:name w:val="font5"/>
    <w:basedOn w:val="Standaard"/>
    <w:rsid w:val="00575CC2"/>
    <w:pPr>
      <w:widowControl/>
      <w:spacing w:before="100" w:beforeAutospacing="1" w:after="100" w:afterAutospacing="1"/>
      <w:jc w:val="left"/>
    </w:pPr>
    <w:rPr>
      <w:rFonts w:ascii="SimSun" w:hAnsi="SimSun" w:cs="SimSun"/>
      <w:color w:val="auto"/>
      <w:szCs w:val="18"/>
    </w:rPr>
  </w:style>
  <w:style w:type="paragraph" w:customStyle="1" w:styleId="Heading2NoNumber">
    <w:name w:val="Heading2 No Number"/>
    <w:basedOn w:val="Kop2"/>
    <w:next w:val="Standaard"/>
    <w:rsid w:val="00575CC2"/>
    <w:pPr>
      <w:numPr>
        <w:ilvl w:val="0"/>
        <w:numId w:val="0"/>
      </w:numPr>
      <w:spacing w:before="400" w:after="80" w:line="200" w:lineRule="atLeast"/>
    </w:pPr>
    <w:rPr>
      <w:rFonts w:eastAsia="SimSun" w:cs="Arial"/>
      <w:sz w:val="28"/>
      <w:szCs w:val="28"/>
    </w:rPr>
  </w:style>
  <w:style w:type="paragraph" w:styleId="HTML-voorafopgemaakt">
    <w:name w:val="HTML Preformatted"/>
    <w:basedOn w:val="Standaard"/>
    <w:link w:val="HTML-voorafopgemaaktChar"/>
    <w:rsid w:val="00A80394"/>
    <w:rPr>
      <w:rFonts w:ascii="Courier New" w:hAnsi="Courier New" w:cs="Courier New"/>
      <w:color w:val="auto"/>
      <w:kern w:val="2"/>
      <w:sz w:val="20"/>
    </w:rPr>
  </w:style>
  <w:style w:type="character" w:customStyle="1" w:styleId="HTML-voorafopgemaaktChar">
    <w:name w:val="HTML - vooraf opgemaakt Char"/>
    <w:link w:val="HTML-voorafopgemaakt"/>
    <w:rsid w:val="00A80394"/>
    <w:rPr>
      <w:rFonts w:ascii="Courier New" w:hAnsi="Courier New" w:cs="Courier New"/>
      <w:kern w:val="2"/>
    </w:rPr>
  </w:style>
  <w:style w:type="character" w:customStyle="1" w:styleId="HTMLChar1">
    <w:name w:val="HTML 预设格式 Char1"/>
    <w:uiPriority w:val="99"/>
    <w:semiHidden/>
    <w:rsid w:val="00575CC2"/>
    <w:rPr>
      <w:rFonts w:ascii="Courier New" w:hAnsi="Courier New" w:cs="Courier New"/>
      <w:color w:val="000000"/>
    </w:rPr>
  </w:style>
  <w:style w:type="paragraph" w:customStyle="1" w:styleId="ItemList">
    <w:name w:val="Item List"/>
    <w:link w:val="ItemListChar"/>
    <w:rsid w:val="00A80394"/>
    <w:pPr>
      <w:numPr>
        <w:numId w:val="24"/>
      </w:numPr>
      <w:tabs>
        <w:tab w:val="left" w:pos="1159"/>
      </w:tabs>
      <w:adjustRightInd w:val="0"/>
      <w:snapToGrid w:val="0"/>
      <w:spacing w:before="40" w:after="40" w:line="200" w:lineRule="atLeast"/>
    </w:pPr>
    <w:rPr>
      <w:rFonts w:ascii="Times New Roman" w:hAnsi="Times New Roman"/>
      <w:kern w:val="2"/>
      <w:sz w:val="18"/>
      <w:szCs w:val="18"/>
    </w:rPr>
  </w:style>
  <w:style w:type="character" w:customStyle="1" w:styleId="ItemListChar">
    <w:name w:val="Item List Char"/>
    <w:link w:val="ItemList"/>
    <w:rsid w:val="00A80394"/>
    <w:rPr>
      <w:rFonts w:ascii="Times New Roman" w:hAnsi="Times New Roman"/>
      <w:kern w:val="2"/>
      <w:sz w:val="18"/>
      <w:szCs w:val="18"/>
    </w:rPr>
  </w:style>
  <w:style w:type="paragraph" w:customStyle="1" w:styleId="ITEMLIST0">
    <w:name w:val="ITEM LIST"/>
    <w:basedOn w:val="Standaard"/>
    <w:qFormat/>
    <w:rsid w:val="00575CC2"/>
    <w:pPr>
      <w:numPr>
        <w:numId w:val="3"/>
      </w:numPr>
      <w:autoSpaceDE w:val="0"/>
      <w:autoSpaceDN w:val="0"/>
      <w:adjustRightInd w:val="0"/>
      <w:spacing w:before="40" w:after="40"/>
      <w:jc w:val="left"/>
    </w:pPr>
    <w:rPr>
      <w:rFonts w:cs="SimSun"/>
      <w:sz w:val="21"/>
      <w:szCs w:val="21"/>
    </w:rPr>
  </w:style>
  <w:style w:type="paragraph" w:customStyle="1" w:styleId="ITEMLISTINTABLE">
    <w:name w:val="ITEM LIST IN TABLE"/>
    <w:basedOn w:val="ITEMLIST0"/>
    <w:qFormat/>
    <w:rsid w:val="00575CC2"/>
    <w:pPr>
      <w:numPr>
        <w:numId w:val="4"/>
      </w:numPr>
      <w:spacing w:line="0" w:lineRule="atLeast"/>
    </w:pPr>
  </w:style>
  <w:style w:type="paragraph" w:customStyle="1" w:styleId="ItemStep">
    <w:name w:val="Item Step"/>
    <w:rsid w:val="00A80394"/>
    <w:pPr>
      <w:numPr>
        <w:numId w:val="34"/>
      </w:numPr>
      <w:adjustRightInd w:val="0"/>
      <w:snapToGrid w:val="0"/>
      <w:spacing w:before="80" w:after="80" w:line="240" w:lineRule="atLeast"/>
      <w:jc w:val="both"/>
      <w:outlineLvl w:val="6"/>
    </w:pPr>
    <w:rPr>
      <w:rFonts w:ascii="Times New Roman" w:eastAsia="STXihei" w:hAnsi="Times New Roman" w:cs="Arial"/>
      <w:sz w:val="21"/>
      <w:szCs w:val="21"/>
    </w:rPr>
  </w:style>
  <w:style w:type="paragraph" w:customStyle="1" w:styleId="ITEMSTEP0">
    <w:name w:val="ITEM STEP"/>
    <w:basedOn w:val="Standaard"/>
    <w:rsid w:val="00575CC2"/>
    <w:pPr>
      <w:spacing w:before="40" w:after="40"/>
      <w:ind w:firstLineChars="200" w:firstLine="200"/>
    </w:pPr>
    <w:rPr>
      <w:color w:val="auto"/>
      <w:kern w:val="2"/>
      <w:sz w:val="21"/>
      <w:szCs w:val="21"/>
    </w:rPr>
  </w:style>
  <w:style w:type="paragraph" w:customStyle="1" w:styleId="NotesHeading">
    <w:name w:val="Notes Heading"/>
    <w:basedOn w:val="Standaard"/>
    <w:rsid w:val="00A80394"/>
    <w:pPr>
      <w:keepNext/>
      <w:widowControl/>
      <w:topLinePunct/>
      <w:adjustRightInd w:val="0"/>
      <w:snapToGrid w:val="0"/>
      <w:spacing w:before="80" w:after="40" w:line="200" w:lineRule="atLeast"/>
      <w:ind w:left="709"/>
      <w:jc w:val="left"/>
    </w:pPr>
    <w:rPr>
      <w:rFonts w:ascii="Book Antiqua" w:eastAsia="SimHei" w:hAnsi="Book Antiqua" w:cs="Arial"/>
      <w:b/>
      <w:bCs/>
      <w:noProof/>
      <w:color w:val="auto"/>
      <w:position w:val="-6"/>
      <w:sz w:val="16"/>
      <w:szCs w:val="16"/>
    </w:rPr>
  </w:style>
  <w:style w:type="paragraph" w:customStyle="1" w:styleId="NotesHeadinginTable">
    <w:name w:val="Notes Heading in Table"/>
    <w:basedOn w:val="NotesHeading"/>
    <w:qFormat/>
    <w:rsid w:val="00575CC2"/>
    <w:pPr>
      <w:keepLines/>
      <w:topLinePunct w:val="0"/>
      <w:adjustRightInd/>
      <w:snapToGrid/>
      <w:spacing w:line="240" w:lineRule="auto"/>
      <w:ind w:left="0"/>
      <w:jc w:val="both"/>
      <w:textAlignment w:val="center"/>
    </w:pPr>
    <w:rPr>
      <w:rFonts w:ascii="Times New Roman" w:hAnsi="Times New Roman" w:cs="Times New Roman"/>
      <w:b w:val="0"/>
      <w:noProof w:val="0"/>
      <w:kern w:val="2"/>
      <w:position w:val="0"/>
      <w:sz w:val="18"/>
      <w:szCs w:val="21"/>
    </w:rPr>
  </w:style>
  <w:style w:type="paragraph" w:customStyle="1" w:styleId="NOTESTEXT">
    <w:name w:val="NOTES TEXT"/>
    <w:basedOn w:val="22"/>
    <w:next w:val="22"/>
    <w:qFormat/>
    <w:rsid w:val="00575CC2"/>
    <w:pPr>
      <w:keepNext/>
      <w:keepLines/>
      <w:spacing w:before="40" w:after="40"/>
      <w:ind w:leftChars="300" w:left="300" w:firstLineChars="0" w:firstLine="0"/>
    </w:pPr>
    <w:rPr>
      <w:rFonts w:ascii="KaiTi_GB2312" w:eastAsia="KaiTi_GB2312" w:hAnsi="STKaiti" w:cs="Times New Roman"/>
      <w:color w:val="auto"/>
      <w:kern w:val="2"/>
      <w:sz w:val="15"/>
      <w:szCs w:val="15"/>
    </w:rPr>
  </w:style>
  <w:style w:type="paragraph" w:customStyle="1" w:styleId="NOTESTEXTINTABLE">
    <w:name w:val="NOTES TEXT IN TABLE"/>
    <w:basedOn w:val="NOTESTEXT"/>
    <w:qFormat/>
    <w:rsid w:val="00575CC2"/>
    <w:pPr>
      <w:autoSpaceDE/>
      <w:autoSpaceDN/>
      <w:spacing w:before="0" w:after="0"/>
      <w:ind w:leftChars="100" w:left="100"/>
    </w:pPr>
  </w:style>
  <w:style w:type="paragraph" w:customStyle="1" w:styleId="NotesTextList0">
    <w:name w:val="Notes Text List"/>
    <w:basedOn w:val="Standaard"/>
    <w:rsid w:val="00575CC2"/>
    <w:pPr>
      <w:keepNext/>
      <w:keepLines/>
      <w:tabs>
        <w:tab w:val="left" w:pos="1588"/>
      </w:tabs>
      <w:topLinePunct/>
      <w:adjustRightInd w:val="0"/>
      <w:snapToGrid w:val="0"/>
      <w:spacing w:before="40" w:after="80" w:line="200" w:lineRule="atLeast"/>
      <w:jc w:val="left"/>
    </w:pPr>
    <w:rPr>
      <w:rFonts w:eastAsia="KaiTi_GB2312" w:cs="Arial"/>
      <w:color w:val="auto"/>
      <w:kern w:val="2"/>
      <w:sz w:val="16"/>
      <w:szCs w:val="16"/>
    </w:rPr>
  </w:style>
  <w:style w:type="paragraph" w:customStyle="1" w:styleId="NOTESTEXTLIST">
    <w:name w:val="NOTES TEXT LIST"/>
    <w:basedOn w:val="22"/>
    <w:rsid w:val="00575CC2"/>
    <w:pPr>
      <w:keepNext/>
      <w:keepLines/>
      <w:numPr>
        <w:numId w:val="5"/>
      </w:numPr>
      <w:topLinePunct/>
      <w:autoSpaceDE/>
      <w:autoSpaceDN/>
      <w:spacing w:before="40" w:after="40"/>
      <w:ind w:firstLineChars="0" w:firstLine="0"/>
    </w:pPr>
    <w:rPr>
      <w:rFonts w:ascii="KaiTi_GB2312" w:eastAsia="KaiTi_GB2312" w:hAnsi="STKaiti" w:cs="Times New Roman"/>
      <w:color w:val="auto"/>
      <w:kern w:val="2"/>
      <w:sz w:val="15"/>
      <w:szCs w:val="15"/>
    </w:rPr>
  </w:style>
  <w:style w:type="paragraph" w:customStyle="1" w:styleId="NOTESTEXTLISTINTABLE">
    <w:name w:val="NOTES TEXT LIST IN TABLE"/>
    <w:basedOn w:val="NOTESTEXTLIST"/>
    <w:qFormat/>
    <w:rsid w:val="00575CC2"/>
    <w:pPr>
      <w:numPr>
        <w:numId w:val="0"/>
      </w:numPr>
      <w:topLinePunct w:val="0"/>
      <w:spacing w:before="0" w:after="0"/>
    </w:pPr>
  </w:style>
  <w:style w:type="paragraph" w:customStyle="1" w:styleId="notesheading0">
    <w:name w:val="notesheading"/>
    <w:basedOn w:val="Standaard"/>
    <w:rsid w:val="00575CC2"/>
    <w:pPr>
      <w:spacing w:before="100" w:beforeAutospacing="1" w:after="100" w:afterAutospacing="1"/>
      <w:jc w:val="left"/>
    </w:pPr>
    <w:rPr>
      <w:rFonts w:ascii="SimSun" w:hAnsi="SimSun" w:cs="SimSun"/>
      <w:color w:val="auto"/>
      <w:sz w:val="24"/>
      <w:szCs w:val="22"/>
    </w:rPr>
  </w:style>
  <w:style w:type="paragraph" w:customStyle="1" w:styleId="p0">
    <w:name w:val="p0"/>
    <w:basedOn w:val="Standaard"/>
    <w:rsid w:val="00575CC2"/>
    <w:pPr>
      <w:widowControl/>
    </w:pPr>
    <w:rPr>
      <w:rFonts w:cs="Calibri"/>
      <w:color w:val="auto"/>
      <w:sz w:val="21"/>
      <w:szCs w:val="21"/>
    </w:rPr>
  </w:style>
  <w:style w:type="paragraph" w:customStyle="1" w:styleId="Step">
    <w:name w:val="Step"/>
    <w:basedOn w:val="Standaard"/>
    <w:rsid w:val="00A80394"/>
    <w:pPr>
      <w:outlineLvl w:val="5"/>
    </w:pPr>
    <w:rPr>
      <w:snapToGrid w:val="0"/>
      <w:color w:val="auto"/>
      <w:szCs w:val="24"/>
    </w:rPr>
  </w:style>
  <w:style w:type="paragraph" w:customStyle="1" w:styleId="SUBITEMLIST0">
    <w:name w:val="SUB ITEM LIST"/>
    <w:basedOn w:val="ITEMLIST0"/>
    <w:qFormat/>
    <w:rsid w:val="00575CC2"/>
    <w:pPr>
      <w:numPr>
        <w:numId w:val="0"/>
      </w:numPr>
    </w:pPr>
    <w:rPr>
      <w:rFonts w:ascii="SimSun"/>
    </w:rPr>
  </w:style>
  <w:style w:type="paragraph" w:customStyle="1" w:styleId="SUBITEMLISTINTABLE">
    <w:name w:val="SUB ITEM LIST IN TABLE"/>
    <w:basedOn w:val="SUBITEMLIST0"/>
    <w:qFormat/>
    <w:rsid w:val="00575CC2"/>
    <w:pPr>
      <w:spacing w:line="0" w:lineRule="atLeast"/>
    </w:pPr>
  </w:style>
  <w:style w:type="paragraph" w:customStyle="1" w:styleId="SUBITEMSTEP">
    <w:name w:val="SUB ITEM STEP"/>
    <w:basedOn w:val="Standaard"/>
    <w:link w:val="SUBITEMSTEPChar"/>
    <w:rsid w:val="00575CC2"/>
    <w:pPr>
      <w:adjustRightInd w:val="0"/>
      <w:spacing w:before="40" w:after="40"/>
      <w:jc w:val="left"/>
    </w:pPr>
    <w:rPr>
      <w:rFonts w:cs="SimSun"/>
      <w:sz w:val="21"/>
      <w:szCs w:val="21"/>
    </w:rPr>
  </w:style>
  <w:style w:type="paragraph" w:customStyle="1" w:styleId="Table-description">
    <w:name w:val="Table-description"/>
    <w:basedOn w:val="Bijschrift"/>
    <w:link w:val="Table-descriptionChar"/>
    <w:qFormat/>
    <w:rsid w:val="00575CC2"/>
    <w:pPr>
      <w:keepNext/>
      <w:jc w:val="center"/>
    </w:pPr>
  </w:style>
  <w:style w:type="character" w:customStyle="1" w:styleId="Table-descriptionChar">
    <w:name w:val="Table-description Char"/>
    <w:link w:val="Table-description"/>
    <w:rsid w:val="00575CC2"/>
    <w:rPr>
      <w:rFonts w:ascii="Cambria" w:eastAsia="SimHei" w:hAnsi="Cambria"/>
      <w:kern w:val="2"/>
    </w:rPr>
  </w:style>
  <w:style w:type="paragraph" w:customStyle="1" w:styleId="Table">
    <w:name w:val="Table"/>
    <w:basedOn w:val="Table-description"/>
    <w:link w:val="TableChar"/>
    <w:qFormat/>
    <w:rsid w:val="00575CC2"/>
    <w:pPr>
      <w:ind w:rightChars="100" w:right="100"/>
    </w:pPr>
  </w:style>
  <w:style w:type="character" w:customStyle="1" w:styleId="TableChar">
    <w:name w:val="Table Char"/>
    <w:link w:val="Table"/>
    <w:rsid w:val="00575CC2"/>
    <w:rPr>
      <w:rFonts w:ascii="Cambria" w:eastAsia="SimHei" w:hAnsi="Cambria"/>
      <w:kern w:val="2"/>
    </w:rPr>
  </w:style>
  <w:style w:type="paragraph" w:customStyle="1" w:styleId="TableDescription">
    <w:name w:val="Table Description"/>
    <w:basedOn w:val="Standaard"/>
    <w:next w:val="Standaard"/>
    <w:rsid w:val="00A80394"/>
    <w:pPr>
      <w:spacing w:after="80"/>
      <w:jc w:val="center"/>
    </w:pPr>
    <w:rPr>
      <w:rFonts w:eastAsia="SimHei"/>
      <w:color w:val="auto"/>
      <w:spacing w:val="-4"/>
      <w:kern w:val="2"/>
      <w:szCs w:val="24"/>
      <w:lang w:val="zh-CN"/>
    </w:rPr>
  </w:style>
  <w:style w:type="paragraph" w:customStyle="1" w:styleId="TableHeading">
    <w:name w:val="Table Heading"/>
    <w:basedOn w:val="Standaard"/>
    <w:rsid w:val="00A80394"/>
    <w:pPr>
      <w:keepNext/>
      <w:spacing w:before="80" w:after="80"/>
    </w:pPr>
    <w:rPr>
      <w:rFonts w:ascii="Book Antiqua" w:eastAsia="SimHei" w:hAnsi="Book Antiqua" w:cs="Book Antiqua"/>
      <w:bCs/>
      <w:snapToGrid w:val="0"/>
      <w:color w:val="auto"/>
      <w:szCs w:val="24"/>
    </w:rPr>
  </w:style>
  <w:style w:type="character" w:customStyle="1" w:styleId="tpccontent">
    <w:name w:val="tpc_content"/>
    <w:rsid w:val="00575CC2"/>
  </w:style>
  <w:style w:type="paragraph" w:customStyle="1" w:styleId="xl549">
    <w:name w:val="xl549"/>
    <w:basedOn w:val="Standaard"/>
    <w:rsid w:val="00575CC2"/>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SimSun" w:hAnsi="SimSun" w:cs="SimSun"/>
      <w:b/>
      <w:bCs/>
      <w:color w:val="auto"/>
      <w:sz w:val="20"/>
    </w:rPr>
  </w:style>
  <w:style w:type="paragraph" w:customStyle="1" w:styleId="xl550">
    <w:name w:val="xl550"/>
    <w:basedOn w:val="Standaard"/>
    <w:rsid w:val="00575CC2"/>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SimSun" w:hAnsi="SimSun" w:cs="SimSun"/>
      <w:color w:val="auto"/>
      <w:szCs w:val="18"/>
    </w:rPr>
  </w:style>
  <w:style w:type="paragraph" w:customStyle="1" w:styleId="xl551">
    <w:name w:val="xl551"/>
    <w:basedOn w:val="Standaard"/>
    <w:rsid w:val="00575CC2"/>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SimSun" w:hAnsi="SimSun" w:cs="SimSun"/>
      <w:color w:val="auto"/>
      <w:szCs w:val="18"/>
    </w:rPr>
  </w:style>
  <w:style w:type="paragraph" w:customStyle="1" w:styleId="xl552">
    <w:name w:val="xl552"/>
    <w:basedOn w:val="Standaard"/>
    <w:rsid w:val="00575CC2"/>
    <w:pPr>
      <w:widowControl/>
      <w:pBdr>
        <w:left w:val="single" w:sz="4" w:space="0" w:color="000000"/>
        <w:bottom w:val="single" w:sz="4" w:space="0" w:color="000000"/>
        <w:right w:val="single" w:sz="4" w:space="0" w:color="000000"/>
      </w:pBdr>
      <w:spacing w:before="100" w:beforeAutospacing="1" w:after="100" w:afterAutospacing="1"/>
      <w:jc w:val="left"/>
    </w:pPr>
    <w:rPr>
      <w:rFonts w:ascii="SimSun" w:hAnsi="SimSun" w:cs="SimSun"/>
      <w:color w:val="auto"/>
      <w:szCs w:val="18"/>
    </w:rPr>
  </w:style>
  <w:style w:type="paragraph" w:customStyle="1" w:styleId="xl553">
    <w:name w:val="xl553"/>
    <w:basedOn w:val="Standaard"/>
    <w:rsid w:val="00575CC2"/>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SimSun" w:hAnsi="SimSun" w:cs="SimSun"/>
      <w:color w:val="auto"/>
      <w:szCs w:val="18"/>
    </w:rPr>
  </w:style>
  <w:style w:type="paragraph" w:customStyle="1" w:styleId="xl554">
    <w:name w:val="xl554"/>
    <w:basedOn w:val="Standaard"/>
    <w:rsid w:val="00575CC2"/>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SimSun" w:hAnsi="SimSun" w:cs="SimSun"/>
      <w:b/>
      <w:bCs/>
      <w:color w:val="auto"/>
      <w:sz w:val="20"/>
    </w:rPr>
  </w:style>
  <w:style w:type="paragraph" w:customStyle="1" w:styleId="xl555">
    <w:name w:val="xl555"/>
    <w:basedOn w:val="Standaard"/>
    <w:rsid w:val="00575CC2"/>
    <w:pPr>
      <w:widowControl/>
      <w:pBdr>
        <w:left w:val="single" w:sz="4" w:space="0" w:color="000000"/>
        <w:bottom w:val="single" w:sz="4" w:space="0" w:color="000000"/>
        <w:right w:val="single" w:sz="4" w:space="0" w:color="000000"/>
      </w:pBdr>
      <w:spacing w:before="100" w:beforeAutospacing="1" w:after="100" w:afterAutospacing="1"/>
      <w:jc w:val="left"/>
    </w:pPr>
    <w:rPr>
      <w:rFonts w:ascii="SimSun" w:hAnsi="SimSun" w:cs="SimSun"/>
      <w:color w:val="auto"/>
      <w:szCs w:val="18"/>
    </w:rPr>
  </w:style>
  <w:style w:type="paragraph" w:customStyle="1" w:styleId="xl556">
    <w:name w:val="xl556"/>
    <w:basedOn w:val="Standaard"/>
    <w:rsid w:val="00575CC2"/>
    <w:pPr>
      <w:widowControl/>
      <w:pBdr>
        <w:top w:val="single" w:sz="4" w:space="0" w:color="000000"/>
        <w:left w:val="single" w:sz="4" w:space="0" w:color="000000"/>
        <w:right w:val="single" w:sz="4" w:space="0" w:color="000000"/>
      </w:pBdr>
      <w:spacing w:before="100" w:beforeAutospacing="1" w:after="100" w:afterAutospacing="1"/>
      <w:jc w:val="center"/>
    </w:pPr>
    <w:rPr>
      <w:rFonts w:ascii="SimSun" w:hAnsi="SimSun" w:cs="SimSun"/>
      <w:color w:val="auto"/>
      <w:szCs w:val="18"/>
    </w:rPr>
  </w:style>
  <w:style w:type="paragraph" w:customStyle="1" w:styleId="xl557">
    <w:name w:val="xl557"/>
    <w:basedOn w:val="Standaard"/>
    <w:rsid w:val="00575CC2"/>
    <w:pPr>
      <w:widowControl/>
      <w:pBdr>
        <w:left w:val="single" w:sz="4" w:space="0" w:color="000000"/>
        <w:right w:val="single" w:sz="4" w:space="0" w:color="000000"/>
      </w:pBdr>
      <w:spacing w:before="100" w:beforeAutospacing="1" w:after="100" w:afterAutospacing="1"/>
      <w:jc w:val="center"/>
    </w:pPr>
    <w:rPr>
      <w:rFonts w:ascii="SimSun" w:hAnsi="SimSun" w:cs="SimSun"/>
      <w:color w:val="auto"/>
      <w:szCs w:val="18"/>
    </w:rPr>
  </w:style>
  <w:style w:type="paragraph" w:customStyle="1" w:styleId="xl558">
    <w:name w:val="xl558"/>
    <w:basedOn w:val="Standaard"/>
    <w:rsid w:val="00575CC2"/>
    <w:pPr>
      <w:widowControl/>
      <w:pBdr>
        <w:left w:val="single" w:sz="4" w:space="0" w:color="000000"/>
        <w:bottom w:val="single" w:sz="4" w:space="0" w:color="000000"/>
        <w:right w:val="single" w:sz="4" w:space="0" w:color="000000"/>
      </w:pBdr>
      <w:spacing w:before="100" w:beforeAutospacing="1" w:after="100" w:afterAutospacing="1"/>
      <w:jc w:val="center"/>
    </w:pPr>
    <w:rPr>
      <w:rFonts w:ascii="SimSun" w:hAnsi="SimSun" w:cs="SimSun"/>
      <w:color w:val="auto"/>
      <w:szCs w:val="18"/>
    </w:rPr>
  </w:style>
  <w:style w:type="paragraph" w:customStyle="1" w:styleId="15">
    <w:name w:val="标题 1 附录"/>
    <w:basedOn w:val="Kop1"/>
    <w:rsid w:val="00575CC2"/>
    <w:pPr>
      <w:numPr>
        <w:numId w:val="0"/>
      </w:numPr>
      <w:adjustRightInd/>
      <w:spacing w:beforeLines="100" w:before="0" w:afterLines="100" w:line="480" w:lineRule="auto"/>
    </w:pPr>
    <w:rPr>
      <w:rFonts w:ascii="Arial" w:eastAsia="SimHei" w:hAnsi="Arial" w:cs="SimSun"/>
      <w:b/>
      <w:bCs w:val="0"/>
      <w:sz w:val="52"/>
      <w:szCs w:val="20"/>
    </w:rPr>
  </w:style>
  <w:style w:type="character" w:customStyle="1" w:styleId="Kop5Char">
    <w:name w:val="Kop 5 Char"/>
    <w:link w:val="Kop5"/>
    <w:uiPriority w:val="9"/>
    <w:rsid w:val="00575CC2"/>
    <w:rPr>
      <w:rFonts w:ascii="Times New Roman" w:hAnsi="Times New Roman"/>
      <w:b/>
      <w:bCs/>
      <w:kern w:val="2"/>
      <w:sz w:val="28"/>
      <w:szCs w:val="28"/>
    </w:rPr>
  </w:style>
  <w:style w:type="character" w:customStyle="1" w:styleId="Kop6Char">
    <w:name w:val="Kop 6 Char"/>
    <w:link w:val="Kop6"/>
    <w:uiPriority w:val="9"/>
    <w:rsid w:val="00575CC2"/>
    <w:rPr>
      <w:rFonts w:ascii="Cambria" w:hAnsi="Cambria"/>
      <w:b/>
      <w:bCs/>
      <w:kern w:val="2"/>
      <w:sz w:val="24"/>
      <w:szCs w:val="22"/>
    </w:rPr>
  </w:style>
  <w:style w:type="character" w:customStyle="1" w:styleId="Kop7Char">
    <w:name w:val="Kop 7 Char"/>
    <w:link w:val="Kop7"/>
    <w:uiPriority w:val="9"/>
    <w:rsid w:val="00575CC2"/>
    <w:rPr>
      <w:rFonts w:ascii="Times New Roman" w:hAnsi="Times New Roman"/>
      <w:b/>
      <w:bCs/>
      <w:kern w:val="2"/>
      <w:sz w:val="24"/>
      <w:szCs w:val="22"/>
    </w:rPr>
  </w:style>
  <w:style w:type="character" w:customStyle="1" w:styleId="Kop8Char">
    <w:name w:val="Kop 8 Char"/>
    <w:link w:val="Kop8"/>
    <w:uiPriority w:val="9"/>
    <w:rsid w:val="00575CC2"/>
    <w:rPr>
      <w:rFonts w:ascii="Cambria" w:hAnsi="Cambria"/>
      <w:kern w:val="2"/>
      <w:sz w:val="24"/>
      <w:szCs w:val="22"/>
    </w:rPr>
  </w:style>
  <w:style w:type="paragraph" w:customStyle="1" w:styleId="16">
    <w:name w:val="标题1"/>
    <w:basedOn w:val="Kop1"/>
    <w:next w:val="Kop2"/>
    <w:qFormat/>
    <w:rsid w:val="00575CC2"/>
    <w:pPr>
      <w:numPr>
        <w:numId w:val="0"/>
      </w:numPr>
      <w:adjustRightInd/>
      <w:spacing w:afterLines="100" w:after="100" w:line="480" w:lineRule="auto"/>
    </w:pPr>
    <w:rPr>
      <w:rFonts w:ascii="Arial" w:eastAsia="SimHei" w:hAnsi="Arial"/>
      <w:b/>
    </w:rPr>
  </w:style>
  <w:style w:type="paragraph" w:customStyle="1" w:styleId="3">
    <w:name w:val="标题3 新"/>
    <w:basedOn w:val="Kop3"/>
    <w:qFormat/>
    <w:rsid w:val="00575CC2"/>
    <w:pPr>
      <w:numPr>
        <w:numId w:val="7"/>
      </w:numPr>
      <w:ind w:left="0"/>
    </w:pPr>
  </w:style>
  <w:style w:type="character" w:styleId="Subtieleverwijzing">
    <w:name w:val="Subtle Reference"/>
    <w:uiPriority w:val="31"/>
    <w:qFormat/>
    <w:rsid w:val="00575CC2"/>
    <w:rPr>
      <w:smallCaps/>
      <w:color w:val="C0504D"/>
      <w:u w:val="single"/>
    </w:rPr>
  </w:style>
  <w:style w:type="character" w:styleId="Subtielebenadrukking">
    <w:name w:val="Subtle Emphasis"/>
    <w:uiPriority w:val="19"/>
    <w:qFormat/>
    <w:rsid w:val="00575CC2"/>
    <w:rPr>
      <w:i/>
      <w:iCs/>
      <w:color w:val="808080"/>
    </w:rPr>
  </w:style>
  <w:style w:type="numbering" w:customStyle="1" w:styleId="10">
    <w:name w:val="第1章"/>
    <w:uiPriority w:val="99"/>
    <w:rsid w:val="00575CC2"/>
    <w:pPr>
      <w:numPr>
        <w:numId w:val="8"/>
      </w:numPr>
    </w:pPr>
  </w:style>
  <w:style w:type="character" w:styleId="GevolgdeHyperlink">
    <w:name w:val="FollowedHyperlink"/>
    <w:uiPriority w:val="99"/>
    <w:semiHidden/>
    <w:unhideWhenUsed/>
    <w:rsid w:val="00575CC2"/>
    <w:rPr>
      <w:color w:val="800080"/>
      <w:u w:val="single"/>
    </w:rPr>
  </w:style>
  <w:style w:type="paragraph" w:styleId="Ondertitel">
    <w:name w:val="Subtitle"/>
    <w:basedOn w:val="Standaard"/>
    <w:next w:val="Standaard"/>
    <w:link w:val="OndertitelChar"/>
    <w:uiPriority w:val="11"/>
    <w:qFormat/>
    <w:rsid w:val="00575CC2"/>
    <w:pPr>
      <w:spacing w:before="240" w:after="60" w:line="312" w:lineRule="auto"/>
      <w:jc w:val="center"/>
      <w:outlineLvl w:val="1"/>
    </w:pPr>
    <w:rPr>
      <w:rFonts w:ascii="Cambria" w:hAnsi="Cambria"/>
      <w:b/>
      <w:bCs/>
      <w:color w:val="auto"/>
      <w:kern w:val="28"/>
      <w:sz w:val="32"/>
      <w:szCs w:val="32"/>
    </w:rPr>
  </w:style>
  <w:style w:type="character" w:customStyle="1" w:styleId="OndertitelChar">
    <w:name w:val="Ondertitel Char"/>
    <w:link w:val="Ondertitel"/>
    <w:uiPriority w:val="11"/>
    <w:rsid w:val="00575CC2"/>
    <w:rPr>
      <w:rFonts w:ascii="Cambria" w:hAnsi="Cambria"/>
      <w:b/>
      <w:bCs/>
      <w:kern w:val="28"/>
      <w:sz w:val="32"/>
      <w:szCs w:val="32"/>
    </w:rPr>
  </w:style>
  <w:style w:type="paragraph" w:styleId="Lijstopsomteken2">
    <w:name w:val="List Bullet 2"/>
    <w:basedOn w:val="Standaard"/>
    <w:autoRedefine/>
    <w:semiHidden/>
    <w:rsid w:val="00575CC2"/>
    <w:pPr>
      <w:widowControl/>
      <w:numPr>
        <w:numId w:val="9"/>
      </w:numPr>
      <w:topLinePunct/>
      <w:adjustRightInd w:val="0"/>
      <w:snapToGrid w:val="0"/>
      <w:spacing w:before="80" w:after="80" w:line="200" w:lineRule="atLeast"/>
      <w:jc w:val="left"/>
    </w:pPr>
    <w:rPr>
      <w:rFonts w:cs="Arial"/>
      <w:color w:val="auto"/>
      <w:kern w:val="2"/>
      <w:szCs w:val="18"/>
    </w:rPr>
  </w:style>
  <w:style w:type="paragraph" w:customStyle="1" w:styleId="110">
    <w:name w:val="列出段落11"/>
    <w:basedOn w:val="Standaard"/>
    <w:uiPriority w:val="99"/>
    <w:rsid w:val="00575CC2"/>
    <w:pPr>
      <w:ind w:firstLineChars="200" w:firstLine="420"/>
    </w:pPr>
    <w:rPr>
      <w:rFonts w:ascii="Calibri" w:hAnsi="Calibri" w:cs="Calibri"/>
      <w:color w:val="auto"/>
      <w:kern w:val="2"/>
      <w:sz w:val="21"/>
      <w:szCs w:val="21"/>
    </w:rPr>
  </w:style>
  <w:style w:type="paragraph" w:customStyle="1" w:styleId="23">
    <w:name w:val="列出段落2"/>
    <w:basedOn w:val="Standaard"/>
    <w:qFormat/>
    <w:rsid w:val="00575CC2"/>
    <w:pPr>
      <w:ind w:firstLineChars="200" w:firstLine="420"/>
    </w:pPr>
    <w:rPr>
      <w:color w:val="auto"/>
      <w:kern w:val="2"/>
      <w:sz w:val="21"/>
      <w:szCs w:val="22"/>
    </w:rPr>
  </w:style>
  <w:style w:type="paragraph" w:customStyle="1" w:styleId="34">
    <w:name w:val="列出段落3"/>
    <w:basedOn w:val="Standaard"/>
    <w:rsid w:val="00575CC2"/>
    <w:pPr>
      <w:ind w:firstLineChars="200" w:firstLine="420"/>
    </w:pPr>
    <w:rPr>
      <w:rFonts w:ascii="Calibri" w:hAnsi="Calibri" w:cs="Calibri"/>
      <w:color w:val="auto"/>
      <w:kern w:val="2"/>
      <w:sz w:val="21"/>
      <w:szCs w:val="21"/>
    </w:rPr>
  </w:style>
  <w:style w:type="paragraph" w:customStyle="1" w:styleId="42">
    <w:name w:val="列出段落4"/>
    <w:basedOn w:val="Standaard"/>
    <w:rsid w:val="00575CC2"/>
    <w:pPr>
      <w:ind w:firstLineChars="200" w:firstLine="420"/>
    </w:pPr>
    <w:rPr>
      <w:rFonts w:ascii="Calibri" w:hAnsi="Calibri" w:cs="Calibri"/>
      <w:color w:val="auto"/>
      <w:kern w:val="2"/>
      <w:sz w:val="21"/>
      <w:szCs w:val="21"/>
    </w:rPr>
  </w:style>
  <w:style w:type="paragraph" w:customStyle="1" w:styleId="50">
    <w:name w:val="列出段落5"/>
    <w:basedOn w:val="Standaard"/>
    <w:rsid w:val="00575CC2"/>
    <w:pPr>
      <w:ind w:firstLineChars="200" w:firstLine="420"/>
    </w:pPr>
    <w:rPr>
      <w:rFonts w:ascii="Calibri" w:hAnsi="Calibri" w:cs="Calibri"/>
      <w:color w:val="auto"/>
      <w:kern w:val="2"/>
      <w:sz w:val="21"/>
      <w:szCs w:val="21"/>
    </w:rPr>
  </w:style>
  <w:style w:type="character" w:styleId="Intensieveverwijzing">
    <w:name w:val="Intense Reference"/>
    <w:uiPriority w:val="32"/>
    <w:qFormat/>
    <w:rsid w:val="00575CC2"/>
    <w:rPr>
      <w:b/>
      <w:bCs/>
      <w:smallCaps/>
      <w:color w:val="C0504D"/>
      <w:spacing w:val="5"/>
      <w:u w:val="single"/>
    </w:rPr>
  </w:style>
  <w:style w:type="character" w:styleId="Intensievebenadrukking">
    <w:name w:val="Intense Emphasis"/>
    <w:uiPriority w:val="21"/>
    <w:qFormat/>
    <w:rsid w:val="00575CC2"/>
    <w:rPr>
      <w:b/>
      <w:bCs/>
      <w:i/>
      <w:iCs/>
      <w:color w:val="4F81BD"/>
    </w:rPr>
  </w:style>
  <w:style w:type="paragraph" w:styleId="Duidelijkcitaat">
    <w:name w:val="Intense Quote"/>
    <w:basedOn w:val="Standaard"/>
    <w:next w:val="Standaard"/>
    <w:link w:val="DuidelijkcitaatChar"/>
    <w:uiPriority w:val="30"/>
    <w:qFormat/>
    <w:rsid w:val="00575CC2"/>
    <w:pPr>
      <w:pBdr>
        <w:bottom w:val="single" w:sz="4" w:space="4" w:color="4F81BD"/>
      </w:pBdr>
      <w:spacing w:before="200" w:after="280"/>
      <w:ind w:left="936" w:right="936"/>
    </w:pPr>
    <w:rPr>
      <w:b/>
      <w:bCs/>
      <w:i/>
      <w:iCs/>
      <w:color w:val="4F81BD"/>
      <w:kern w:val="2"/>
      <w:sz w:val="21"/>
      <w:szCs w:val="22"/>
    </w:rPr>
  </w:style>
  <w:style w:type="character" w:customStyle="1" w:styleId="DuidelijkcitaatChar">
    <w:name w:val="Duidelijk citaat Char"/>
    <w:link w:val="Duidelijkcitaat"/>
    <w:uiPriority w:val="30"/>
    <w:rsid w:val="00575CC2"/>
    <w:rPr>
      <w:rFonts w:ascii="Times New Roman" w:hAnsi="Times New Roman"/>
      <w:b/>
      <w:bCs/>
      <w:i/>
      <w:iCs/>
      <w:color w:val="4F81BD"/>
      <w:kern w:val="2"/>
      <w:sz w:val="21"/>
      <w:szCs w:val="22"/>
    </w:rPr>
  </w:style>
  <w:style w:type="paragraph" w:customStyle="1" w:styleId="ab">
    <w:name w:val="前言目录"/>
    <w:basedOn w:val="Kop1"/>
    <w:qFormat/>
    <w:rsid w:val="00575CC2"/>
    <w:pPr>
      <w:numPr>
        <w:numId w:val="0"/>
      </w:numPr>
      <w:adjustRightInd/>
      <w:spacing w:beforeLines="100" w:before="100" w:afterLines="100" w:after="100" w:line="480" w:lineRule="auto"/>
    </w:pPr>
    <w:rPr>
      <w:rFonts w:ascii="Arial" w:eastAsia="SimHei" w:hAnsi="Arial"/>
      <w:b/>
      <w:lang w:val="x-none" w:eastAsia="x-none"/>
    </w:rPr>
  </w:style>
  <w:style w:type="character" w:styleId="Titelvanboek">
    <w:name w:val="Book Title"/>
    <w:uiPriority w:val="33"/>
    <w:qFormat/>
    <w:rsid w:val="00575CC2"/>
    <w:rPr>
      <w:b/>
      <w:bCs/>
      <w:smallCaps/>
      <w:spacing w:val="5"/>
    </w:rPr>
  </w:style>
  <w:style w:type="paragraph" w:customStyle="1" w:styleId="ac">
    <w:name w:val="图表说明"/>
    <w:basedOn w:val="Standaard"/>
    <w:next w:val="22"/>
    <w:qFormat/>
    <w:rsid w:val="00575CC2"/>
    <w:pPr>
      <w:keepNext/>
      <w:keepLines/>
      <w:jc w:val="center"/>
    </w:pPr>
    <w:rPr>
      <w:color w:val="auto"/>
      <w:kern w:val="2"/>
      <w:sz w:val="21"/>
      <w:szCs w:val="22"/>
    </w:rPr>
  </w:style>
  <w:style w:type="paragraph" w:styleId="Geenafstand">
    <w:name w:val="No Spacing"/>
    <w:uiPriority w:val="1"/>
    <w:qFormat/>
    <w:rsid w:val="00575CC2"/>
    <w:pPr>
      <w:widowControl w:val="0"/>
      <w:jc w:val="both"/>
    </w:pPr>
    <w:rPr>
      <w:rFonts w:ascii="Times New Roman" w:hAnsi="Times New Roman"/>
      <w:kern w:val="2"/>
      <w:sz w:val="21"/>
      <w:szCs w:val="24"/>
    </w:rPr>
  </w:style>
  <w:style w:type="numbering" w:customStyle="1" w:styleId="17">
    <w:name w:val="无列表1"/>
    <w:next w:val="Geenlijst"/>
    <w:uiPriority w:val="99"/>
    <w:semiHidden/>
    <w:unhideWhenUsed/>
    <w:rsid w:val="00575CC2"/>
  </w:style>
  <w:style w:type="paragraph" w:customStyle="1" w:styleId="CAUTIONHeading05">
    <w:name w:val="样式 CAUTION Heading + 顶端: (单实线 自动设置  0.5 磅 行宽)"/>
    <w:basedOn w:val="CAUTIONHeading"/>
    <w:rsid w:val="00575CC2"/>
    <w:pPr>
      <w:pBdr>
        <w:top w:val="single" w:sz="4" w:space="0" w:color="auto"/>
      </w:pBdr>
    </w:pPr>
    <w:rPr>
      <w:rFonts w:cs="SimSun"/>
      <w:bCs w:val="0"/>
      <w:szCs w:val="20"/>
    </w:rPr>
  </w:style>
  <w:style w:type="paragraph" w:customStyle="1" w:styleId="ITEMLIST016">
    <w:name w:val="样式 ITEM LIST + 右侧:  0.16 厘米"/>
    <w:basedOn w:val="ITEMLIST0"/>
    <w:rsid w:val="00575CC2"/>
    <w:pPr>
      <w:numPr>
        <w:numId w:val="0"/>
      </w:numPr>
    </w:pPr>
    <w:rPr>
      <w:szCs w:val="20"/>
    </w:rPr>
  </w:style>
  <w:style w:type="paragraph" w:customStyle="1" w:styleId="ITEMLISTINTABLE0">
    <w:name w:val="样式 ITEM LIST IN TABLE + 六号"/>
    <w:basedOn w:val="ITEMLISTINTABLE"/>
    <w:rsid w:val="00575CC2"/>
    <w:pPr>
      <w:numPr>
        <w:numId w:val="0"/>
      </w:numPr>
    </w:pPr>
    <w:rPr>
      <w:sz w:val="15"/>
    </w:rPr>
  </w:style>
  <w:style w:type="paragraph" w:customStyle="1" w:styleId="ITEMLISTINTABLE1">
    <w:name w:val="样式 ITEM LIST IN TABLE + 六号1"/>
    <w:basedOn w:val="ITEMLISTINTABLE"/>
    <w:rsid w:val="00575CC2"/>
    <w:pPr>
      <w:numPr>
        <w:numId w:val="0"/>
      </w:numPr>
    </w:pPr>
    <w:rPr>
      <w:sz w:val="15"/>
    </w:rPr>
  </w:style>
  <w:style w:type="paragraph" w:customStyle="1" w:styleId="NotesHeading1">
    <w:name w:val="样式 Notes Heading + 加粗"/>
    <w:basedOn w:val="NotesHeading"/>
    <w:rsid w:val="00575CC2"/>
    <w:pPr>
      <w:keepLines/>
      <w:topLinePunct w:val="0"/>
      <w:adjustRightInd/>
      <w:snapToGrid/>
      <w:spacing w:line="240" w:lineRule="auto"/>
      <w:ind w:leftChars="200" w:left="200"/>
      <w:jc w:val="both"/>
      <w:textAlignment w:val="center"/>
    </w:pPr>
    <w:rPr>
      <w:rFonts w:ascii="Times New Roman" w:hAnsi="Times New Roman" w:cs="Times New Roman"/>
      <w:b w:val="0"/>
      <w:noProof w:val="0"/>
      <w:kern w:val="2"/>
      <w:position w:val="0"/>
      <w:sz w:val="18"/>
      <w:szCs w:val="21"/>
    </w:rPr>
  </w:style>
  <w:style w:type="paragraph" w:customStyle="1" w:styleId="NotesHeadinginTable00">
    <w:name w:val="样式 Notes Heading in Table + 段前: 0 磅 段后: 0 磅"/>
    <w:basedOn w:val="NotesHeadinginTable"/>
    <w:rsid w:val="00575CC2"/>
    <w:pPr>
      <w:spacing w:before="0" w:after="0"/>
    </w:pPr>
    <w:rPr>
      <w:rFonts w:cs="SimSun"/>
      <w:bCs w:val="0"/>
      <w:szCs w:val="20"/>
    </w:rPr>
  </w:style>
  <w:style w:type="paragraph" w:customStyle="1" w:styleId="18">
    <w:name w:val="样式 标题 1 + 宋体"/>
    <w:basedOn w:val="Kop1"/>
    <w:link w:val="1Char0"/>
    <w:rsid w:val="00575CC2"/>
    <w:pPr>
      <w:numPr>
        <w:numId w:val="0"/>
      </w:numPr>
      <w:adjustRightInd/>
      <w:spacing w:line="576" w:lineRule="auto"/>
    </w:pPr>
    <w:rPr>
      <w:rFonts w:ascii="SimSun" w:eastAsia="SimSun" w:hAnsi="SimSun"/>
      <w:sz w:val="15"/>
      <w:lang w:val="x-none" w:eastAsia="x-none"/>
    </w:rPr>
  </w:style>
  <w:style w:type="character" w:customStyle="1" w:styleId="1Char0">
    <w:name w:val="样式 标题 1 + 宋体 Char"/>
    <w:link w:val="18"/>
    <w:rsid w:val="00575CC2"/>
    <w:rPr>
      <w:rFonts w:ascii="SimSun" w:hAnsi="SimSun"/>
      <w:b/>
      <w:bCs/>
      <w:kern w:val="44"/>
      <w:sz w:val="15"/>
      <w:szCs w:val="44"/>
      <w:lang w:val="x-none" w:eastAsia="x-none"/>
    </w:rPr>
  </w:style>
  <w:style w:type="paragraph" w:customStyle="1" w:styleId="1111">
    <w:name w:val="样式 标题 1附录标题 1 + 段前: 1 行 段后: 1 行"/>
    <w:basedOn w:val="Kop1"/>
    <w:rsid w:val="00575CC2"/>
    <w:pPr>
      <w:numPr>
        <w:numId w:val="0"/>
      </w:numPr>
      <w:adjustRightInd/>
      <w:spacing w:beforeLines="100" w:before="0" w:afterLines="100" w:line="480" w:lineRule="auto"/>
    </w:pPr>
    <w:rPr>
      <w:rFonts w:ascii="Arial" w:eastAsia="SimHei" w:hAnsi="Arial" w:cs="SimSun"/>
      <w:b/>
      <w:bCs w:val="0"/>
      <w:sz w:val="52"/>
      <w:szCs w:val="20"/>
    </w:rPr>
  </w:style>
  <w:style w:type="paragraph" w:customStyle="1" w:styleId="21567815">
    <w:name w:val="样式 标题 2 + 左 段前: 15.6 磅 段后: 7.8 磅 行距: 1.5 倍行距"/>
    <w:basedOn w:val="Kop2"/>
    <w:rsid w:val="00575CC2"/>
    <w:pPr>
      <w:numPr>
        <w:ilvl w:val="0"/>
        <w:numId w:val="0"/>
      </w:numPr>
      <w:adjustRightInd/>
      <w:spacing w:before="312" w:after="156" w:line="360" w:lineRule="auto"/>
    </w:pPr>
    <w:rPr>
      <w:rFonts w:ascii="Arial" w:eastAsia="SimHei" w:hAnsi="Arial" w:cs="SimSun"/>
      <w:sz w:val="32"/>
      <w:szCs w:val="20"/>
    </w:rPr>
  </w:style>
  <w:style w:type="paragraph" w:customStyle="1" w:styleId="40505">
    <w:name w:val="样式 标题4 + 段前: 0.5 行 段后: 0.5 行"/>
    <w:basedOn w:val="33"/>
    <w:rsid w:val="00575CC2"/>
    <w:pPr>
      <w:spacing w:before="156" w:after="156"/>
    </w:pPr>
    <w:rPr>
      <w:rFonts w:cs="SimSun"/>
      <w:szCs w:val="20"/>
      <w:lang w:val="en-US" w:eastAsia="zh-CN"/>
    </w:rPr>
  </w:style>
  <w:style w:type="paragraph" w:customStyle="1" w:styleId="405050">
    <w:name w:val="样式 标题4 + 非加粗 段前: 0.5 行 段后: 0.5 行"/>
    <w:basedOn w:val="Kop3"/>
    <w:rsid w:val="00575CC2"/>
    <w:pPr>
      <w:adjustRightInd/>
      <w:spacing w:before="156" w:after="156" w:line="413" w:lineRule="auto"/>
    </w:pPr>
    <w:rPr>
      <w:rFonts w:eastAsia="SimHei"/>
      <w:b/>
      <w:bCs/>
      <w:sz w:val="28"/>
      <w:szCs w:val="20"/>
    </w:rPr>
  </w:style>
  <w:style w:type="paragraph" w:customStyle="1" w:styleId="405051">
    <w:name w:val="样式 标题4 + 非加粗 段前: 0.5 行 段后: 0.5 行1"/>
    <w:basedOn w:val="Kop3"/>
    <w:rsid w:val="00575CC2"/>
    <w:pPr>
      <w:adjustRightInd/>
      <w:spacing w:before="156" w:after="156" w:line="413" w:lineRule="auto"/>
    </w:pPr>
    <w:rPr>
      <w:rFonts w:eastAsia="SimHei"/>
      <w:b/>
      <w:bCs/>
      <w:sz w:val="28"/>
      <w:szCs w:val="20"/>
    </w:rPr>
  </w:style>
  <w:style w:type="paragraph" w:customStyle="1" w:styleId="405052">
    <w:name w:val="样式 标题4 + 非加粗 段前: 0.5 行 段后: 0.5 行2"/>
    <w:basedOn w:val="Kop3"/>
    <w:rsid w:val="00575CC2"/>
    <w:pPr>
      <w:adjustRightInd/>
      <w:spacing w:line="60" w:lineRule="auto"/>
      <w:outlineLvl w:val="3"/>
    </w:pPr>
    <w:rPr>
      <w:rFonts w:eastAsia="SimHei"/>
      <w:b/>
      <w:bCs/>
      <w:sz w:val="28"/>
      <w:szCs w:val="20"/>
    </w:rPr>
  </w:style>
  <w:style w:type="character" w:customStyle="1" w:styleId="1Char2">
    <w:name w:val="样式1 Char"/>
    <w:rsid w:val="00575CC2"/>
    <w:rPr>
      <w:rFonts w:ascii="Times New Roman" w:eastAsia="Times New Roman" w:hAnsi="Times New Roman"/>
      <w:b/>
      <w:kern w:val="2"/>
      <w:sz w:val="72"/>
      <w:szCs w:val="72"/>
    </w:rPr>
  </w:style>
  <w:style w:type="numbering" w:customStyle="1" w:styleId="31">
    <w:name w:val="样式31"/>
    <w:uiPriority w:val="99"/>
    <w:rsid w:val="00575CC2"/>
    <w:pPr>
      <w:numPr>
        <w:numId w:val="14"/>
      </w:numPr>
    </w:pPr>
  </w:style>
  <w:style w:type="numbering" w:customStyle="1" w:styleId="4">
    <w:name w:val="样式4"/>
    <w:uiPriority w:val="99"/>
    <w:rsid w:val="00575CC2"/>
    <w:pPr>
      <w:numPr>
        <w:numId w:val="15"/>
      </w:numPr>
    </w:pPr>
  </w:style>
  <w:style w:type="numbering" w:customStyle="1" w:styleId="5">
    <w:name w:val="样式5"/>
    <w:uiPriority w:val="99"/>
    <w:rsid w:val="00575CC2"/>
    <w:pPr>
      <w:numPr>
        <w:numId w:val="16"/>
      </w:numPr>
    </w:pPr>
  </w:style>
  <w:style w:type="numbering" w:customStyle="1" w:styleId="6">
    <w:name w:val="样式6"/>
    <w:uiPriority w:val="99"/>
    <w:rsid w:val="00575CC2"/>
    <w:pPr>
      <w:numPr>
        <w:numId w:val="17"/>
      </w:numPr>
    </w:pPr>
  </w:style>
  <w:style w:type="numbering" w:customStyle="1" w:styleId="7">
    <w:name w:val="样式7"/>
    <w:uiPriority w:val="99"/>
    <w:rsid w:val="00575CC2"/>
    <w:pPr>
      <w:numPr>
        <w:numId w:val="18"/>
      </w:numPr>
    </w:pPr>
  </w:style>
  <w:style w:type="character" w:styleId="Zwaar">
    <w:name w:val="Strong"/>
    <w:uiPriority w:val="22"/>
    <w:qFormat/>
    <w:rsid w:val="00575CC2"/>
    <w:rPr>
      <w:b/>
      <w:bCs/>
    </w:rPr>
  </w:style>
  <w:style w:type="character" w:styleId="Paginanummer">
    <w:name w:val="page number"/>
    <w:rsid w:val="00575CC2"/>
  </w:style>
  <w:style w:type="paragraph" w:styleId="Citaat">
    <w:name w:val="Quote"/>
    <w:basedOn w:val="Standaard"/>
    <w:next w:val="Standaard"/>
    <w:link w:val="CitaatChar"/>
    <w:uiPriority w:val="29"/>
    <w:qFormat/>
    <w:rsid w:val="00575CC2"/>
    <w:rPr>
      <w:i/>
      <w:iCs/>
      <w:kern w:val="2"/>
      <w:sz w:val="21"/>
      <w:szCs w:val="22"/>
    </w:rPr>
  </w:style>
  <w:style w:type="character" w:customStyle="1" w:styleId="CitaatChar">
    <w:name w:val="Citaat Char"/>
    <w:link w:val="Citaat"/>
    <w:uiPriority w:val="29"/>
    <w:rsid w:val="00575CC2"/>
    <w:rPr>
      <w:rFonts w:ascii="Times New Roman" w:hAnsi="Times New Roman"/>
      <w:i/>
      <w:iCs/>
      <w:color w:val="000000"/>
      <w:kern w:val="2"/>
      <w:sz w:val="21"/>
      <w:szCs w:val="22"/>
    </w:rPr>
  </w:style>
  <w:style w:type="numbering" w:customStyle="1" w:styleId="a3">
    <w:name w:val="章节"/>
    <w:uiPriority w:val="99"/>
    <w:rsid w:val="00575CC2"/>
    <w:pPr>
      <w:numPr>
        <w:numId w:val="20"/>
      </w:numPr>
    </w:pPr>
  </w:style>
  <w:style w:type="paragraph" w:styleId="Plattetekst2">
    <w:name w:val="Body Text 2"/>
    <w:basedOn w:val="Standaard"/>
    <w:link w:val="Plattetekst2Char"/>
    <w:uiPriority w:val="99"/>
    <w:semiHidden/>
    <w:unhideWhenUsed/>
    <w:rsid w:val="00575CC2"/>
    <w:pPr>
      <w:spacing w:after="120" w:line="480" w:lineRule="auto"/>
    </w:pPr>
    <w:rPr>
      <w:color w:val="auto"/>
      <w:kern w:val="2"/>
      <w:sz w:val="21"/>
      <w:szCs w:val="22"/>
    </w:rPr>
  </w:style>
  <w:style w:type="character" w:customStyle="1" w:styleId="Plattetekst2Char">
    <w:name w:val="Platte tekst 2 Char"/>
    <w:link w:val="Plattetekst2"/>
    <w:uiPriority w:val="99"/>
    <w:semiHidden/>
    <w:rsid w:val="00575CC2"/>
    <w:rPr>
      <w:rFonts w:ascii="Times New Roman" w:hAnsi="Times New Roman"/>
      <w:kern w:val="2"/>
      <w:sz w:val="21"/>
      <w:szCs w:val="22"/>
    </w:rPr>
  </w:style>
  <w:style w:type="paragraph" w:styleId="Plattetekstinspringen">
    <w:name w:val="Body Text Indent"/>
    <w:basedOn w:val="Standaard"/>
    <w:link w:val="PlattetekstinspringenChar"/>
    <w:rsid w:val="00575CC2"/>
    <w:pPr>
      <w:spacing w:after="120"/>
      <w:ind w:leftChars="200" w:left="420"/>
    </w:pPr>
    <w:rPr>
      <w:color w:val="auto"/>
      <w:kern w:val="2"/>
      <w:sz w:val="21"/>
      <w:szCs w:val="22"/>
    </w:rPr>
  </w:style>
  <w:style w:type="character" w:customStyle="1" w:styleId="PlattetekstinspringenChar">
    <w:name w:val="Platte tekst inspringen Char"/>
    <w:link w:val="Plattetekstinspringen"/>
    <w:rsid w:val="00575CC2"/>
    <w:rPr>
      <w:rFonts w:ascii="Times New Roman" w:hAnsi="Times New Roman"/>
      <w:kern w:val="2"/>
      <w:sz w:val="21"/>
      <w:szCs w:val="22"/>
    </w:rPr>
  </w:style>
  <w:style w:type="character" w:customStyle="1" w:styleId="CharChar">
    <w:name w:val="注意 Char Char"/>
    <w:rsid w:val="00575CC2"/>
    <w:rPr>
      <w:rFonts w:ascii="Calibri" w:hAnsi="Calibri"/>
      <w:b/>
      <w:i/>
      <w:color w:val="FF0000"/>
      <w:sz w:val="24"/>
    </w:rPr>
  </w:style>
  <w:style w:type="paragraph" w:customStyle="1" w:styleId="AboutThisChapter">
    <w:name w:val="About This Chapter"/>
    <w:next w:val="Standaard"/>
    <w:rsid w:val="00A80394"/>
    <w:pPr>
      <w:spacing w:before="200" w:after="200"/>
    </w:pPr>
    <w:rPr>
      <w:rFonts w:ascii="Book Antiqua" w:eastAsia="SimHei" w:hAnsi="Book Antiqua" w:cs="Book Antiqua"/>
      <w:bCs/>
      <w:noProof/>
      <w:sz w:val="32"/>
      <w:szCs w:val="36"/>
      <w:lang w:eastAsia="en-US"/>
    </w:rPr>
  </w:style>
  <w:style w:type="paragraph" w:customStyle="1" w:styleId="A-Contents">
    <w:name w:val="A-Contents"/>
    <w:basedOn w:val="Standaard"/>
    <w:rsid w:val="00A80394"/>
    <w:pPr>
      <w:keepNext/>
      <w:keepLines/>
      <w:spacing w:before="600" w:after="400"/>
      <w:jc w:val="center"/>
    </w:pPr>
    <w:rPr>
      <w:rFonts w:ascii="Book Antiqua" w:eastAsia="SimHei" w:hAnsi="Book Antiqua" w:cs="Book Antiqua"/>
      <w:b/>
      <w:bCs/>
      <w:noProof/>
      <w:color w:val="auto"/>
      <w:sz w:val="44"/>
      <w:szCs w:val="36"/>
    </w:rPr>
  </w:style>
  <w:style w:type="paragraph" w:customStyle="1" w:styleId="Code">
    <w:name w:val="Code"/>
    <w:basedOn w:val="Standaard"/>
    <w:rsid w:val="00A80394"/>
    <w:pPr>
      <w:autoSpaceDE w:val="0"/>
      <w:autoSpaceDN w:val="0"/>
      <w:spacing w:line="360" w:lineRule="auto"/>
    </w:pPr>
    <w:rPr>
      <w:rFonts w:ascii="Courier New" w:hAnsi="Courier New"/>
      <w:color w:val="auto"/>
      <w:kern w:val="2"/>
      <w:szCs w:val="24"/>
    </w:rPr>
  </w:style>
  <w:style w:type="paragraph" w:customStyle="1" w:styleId="Command">
    <w:name w:val="Command"/>
    <w:semiHidden/>
    <w:rsid w:val="00A80394"/>
    <w:pPr>
      <w:spacing w:before="160" w:after="160"/>
    </w:pPr>
    <w:rPr>
      <w:rFonts w:ascii="Arial" w:eastAsia="SimHei" w:hAnsi="Arial" w:cs="Arial"/>
      <w:sz w:val="21"/>
      <w:szCs w:val="21"/>
    </w:rPr>
  </w:style>
  <w:style w:type="character" w:customStyle="1" w:styleId="commandkeywords">
    <w:name w:val="command keywords"/>
    <w:semiHidden/>
    <w:rsid w:val="00A80394"/>
    <w:rPr>
      <w:rFonts w:ascii="Arial" w:eastAsia="SimSun" w:hAnsi="Arial"/>
      <w:b/>
      <w:color w:val="auto"/>
      <w:sz w:val="21"/>
      <w:szCs w:val="21"/>
    </w:rPr>
  </w:style>
  <w:style w:type="character" w:customStyle="1" w:styleId="commandparameter">
    <w:name w:val="command parameter"/>
    <w:semiHidden/>
    <w:rsid w:val="00A80394"/>
    <w:rPr>
      <w:rFonts w:ascii="Arial" w:eastAsia="SimSun" w:hAnsi="Arial"/>
      <w:i/>
      <w:color w:val="auto"/>
      <w:sz w:val="21"/>
      <w:szCs w:val="21"/>
    </w:rPr>
  </w:style>
  <w:style w:type="paragraph" w:customStyle="1" w:styleId="CopyrightDeclaration">
    <w:name w:val="Copyright Declaration"/>
    <w:semiHidden/>
    <w:rsid w:val="00A80394"/>
    <w:pPr>
      <w:spacing w:before="80" w:after="80"/>
    </w:pPr>
    <w:rPr>
      <w:rFonts w:ascii="Arial" w:eastAsia="SimHei" w:hAnsi="Arial"/>
      <w:sz w:val="36"/>
    </w:rPr>
  </w:style>
  <w:style w:type="paragraph" w:customStyle="1" w:styleId="Cover">
    <w:name w:val="Cover"/>
    <w:basedOn w:val="Standaard"/>
    <w:next w:val="Standaard"/>
    <w:rsid w:val="00A80394"/>
    <w:pPr>
      <w:spacing w:before="80" w:after="80"/>
    </w:pPr>
    <w:rPr>
      <w:rFonts w:ascii="Arial" w:eastAsia="SimHei" w:hAnsi="Arial"/>
      <w:b/>
      <w:bCs/>
      <w:color w:val="auto"/>
      <w:spacing w:val="-4"/>
      <w:kern w:val="2"/>
      <w:sz w:val="22"/>
      <w:szCs w:val="22"/>
    </w:rPr>
  </w:style>
  <w:style w:type="paragraph" w:customStyle="1" w:styleId="Coverlist">
    <w:name w:val="Cover list"/>
    <w:basedOn w:val="ItemList"/>
    <w:qFormat/>
    <w:rsid w:val="00A80394"/>
    <w:pPr>
      <w:widowControl w:val="0"/>
      <w:numPr>
        <w:numId w:val="0"/>
      </w:numPr>
      <w:jc w:val="both"/>
    </w:pPr>
  </w:style>
  <w:style w:type="paragraph" w:customStyle="1" w:styleId="CoverText">
    <w:name w:val="Cover Text"/>
    <w:rsid w:val="00A80394"/>
    <w:pPr>
      <w:adjustRightInd w:val="0"/>
      <w:snapToGrid w:val="0"/>
      <w:spacing w:before="80" w:after="80" w:line="240" w:lineRule="atLeast"/>
      <w:jc w:val="both"/>
    </w:pPr>
    <w:rPr>
      <w:rFonts w:ascii="Arial" w:eastAsia="STXihei" w:hAnsi="Arial" w:cs="Arial"/>
      <w:snapToGrid w:val="0"/>
      <w:sz w:val="21"/>
    </w:rPr>
  </w:style>
  <w:style w:type="paragraph" w:customStyle="1" w:styleId="Cover3">
    <w:name w:val="Cover3"/>
    <w:semiHidden/>
    <w:rsid w:val="00A80394"/>
    <w:pPr>
      <w:adjustRightInd w:val="0"/>
      <w:snapToGrid w:val="0"/>
      <w:spacing w:before="80" w:after="80" w:line="240" w:lineRule="atLeast"/>
    </w:pPr>
    <w:rPr>
      <w:rFonts w:ascii="Arial" w:eastAsia="SimHei" w:hAnsi="Arial" w:cs="Arial"/>
      <w:noProof/>
      <w:sz w:val="32"/>
      <w:szCs w:val="32"/>
      <w:lang w:eastAsia="en-US"/>
    </w:rPr>
  </w:style>
  <w:style w:type="paragraph" w:customStyle="1" w:styleId="Cover4">
    <w:name w:val="Cover4"/>
    <w:basedOn w:val="Standaard"/>
    <w:semiHidden/>
    <w:rsid w:val="00A80394"/>
    <w:rPr>
      <w:rFonts w:ascii="Arial" w:eastAsia="Arial" w:hAnsi="Arial"/>
      <w:b/>
      <w:bCs/>
      <w:color w:val="auto"/>
      <w:kern w:val="2"/>
      <w:sz w:val="24"/>
      <w:szCs w:val="24"/>
    </w:rPr>
  </w:style>
  <w:style w:type="paragraph" w:customStyle="1" w:styleId="E-Caution">
    <w:name w:val="E-Caution"/>
    <w:next w:val="Standaard"/>
    <w:link w:val="E-CautionChar"/>
    <w:rsid w:val="00A80394"/>
    <w:pPr>
      <w:keepNext/>
      <w:numPr>
        <w:numId w:val="25"/>
      </w:numPr>
      <w:pBdr>
        <w:top w:val="single" w:sz="12" w:space="1" w:color="auto"/>
      </w:pBdr>
      <w:spacing w:line="240" w:lineRule="atLeast"/>
    </w:pPr>
    <w:rPr>
      <w:rFonts w:ascii="Times New Roman" w:eastAsia="Calibri" w:hAnsi="Times New Roman" w:cs="SimSun"/>
      <w:color w:val="000000"/>
      <w:kern w:val="2"/>
      <w:sz w:val="21"/>
    </w:rPr>
  </w:style>
  <w:style w:type="character" w:customStyle="1" w:styleId="E-CautionChar">
    <w:name w:val="E-Caution Char"/>
    <w:link w:val="E-Caution"/>
    <w:rsid w:val="00A80394"/>
    <w:rPr>
      <w:rFonts w:ascii="Times New Roman" w:eastAsia="Calibri" w:hAnsi="Times New Roman" w:cs="SimSun"/>
      <w:color w:val="000000"/>
      <w:kern w:val="2"/>
      <w:sz w:val="21"/>
    </w:rPr>
  </w:style>
  <w:style w:type="paragraph" w:customStyle="1" w:styleId="E-CautionList">
    <w:name w:val="E-Caution List"/>
    <w:basedOn w:val="Standaard"/>
    <w:rsid w:val="00A80394"/>
    <w:pPr>
      <w:keepNext/>
      <w:keepLines/>
      <w:widowControl/>
      <w:numPr>
        <w:numId w:val="26"/>
      </w:numPr>
      <w:pBdr>
        <w:bottom w:val="single" w:sz="12" w:space="4" w:color="auto"/>
      </w:pBdr>
      <w:topLinePunct/>
      <w:adjustRightInd w:val="0"/>
      <w:snapToGrid w:val="0"/>
      <w:spacing w:before="80" w:after="80" w:line="240" w:lineRule="atLeast"/>
      <w:jc w:val="left"/>
    </w:pPr>
    <w:rPr>
      <w:rFonts w:ascii="Calibri" w:eastAsia="Calibri" w:hAnsi="Calibri" w:cs="Arial"/>
      <w:iCs/>
      <w:color w:val="auto"/>
      <w:kern w:val="2"/>
      <w:sz w:val="24"/>
      <w:szCs w:val="21"/>
    </w:rPr>
  </w:style>
  <w:style w:type="paragraph" w:customStyle="1" w:styleId="E-CautionText">
    <w:name w:val="E-Caution Text"/>
    <w:basedOn w:val="Standaard"/>
    <w:qFormat/>
    <w:rsid w:val="00A80394"/>
    <w:pPr>
      <w:keepLines/>
      <w:widowControl/>
      <w:pBdr>
        <w:bottom w:val="single" w:sz="12" w:space="1" w:color="auto"/>
      </w:pBdr>
      <w:spacing w:after="60" w:line="240" w:lineRule="atLeast"/>
      <w:jc w:val="left"/>
    </w:pPr>
    <w:rPr>
      <w:rFonts w:ascii="Calibri" w:eastAsia="Calibri" w:hAnsi="Calibri" w:cs="SimSun"/>
      <w:kern w:val="21"/>
      <w:sz w:val="24"/>
    </w:rPr>
  </w:style>
  <w:style w:type="paragraph" w:customStyle="1" w:styleId="E-Warning">
    <w:name w:val="E-Warning"/>
    <w:basedOn w:val="Standaard"/>
    <w:next w:val="E-CautionText"/>
    <w:qFormat/>
    <w:rsid w:val="00FF67EB"/>
    <w:pPr>
      <w:keepNext/>
      <w:widowControl/>
      <w:numPr>
        <w:numId w:val="27"/>
      </w:numPr>
      <w:pBdr>
        <w:top w:val="single" w:sz="12" w:space="1" w:color="auto"/>
      </w:pBdr>
      <w:spacing w:line="0" w:lineRule="atLeast"/>
      <w:jc w:val="left"/>
    </w:pPr>
    <w:rPr>
      <w:rFonts w:ascii="Calibri" w:eastAsia="Calibri" w:hAnsi="Calibri" w:cs="SimSun"/>
      <w:kern w:val="21"/>
      <w:sz w:val="15"/>
    </w:rPr>
  </w:style>
  <w:style w:type="paragraph" w:customStyle="1" w:styleId="E-Danger">
    <w:name w:val="E-Danger"/>
    <w:basedOn w:val="E-Warning"/>
    <w:next w:val="E-CautionText"/>
    <w:qFormat/>
    <w:rsid w:val="00A80394"/>
    <w:pPr>
      <w:numPr>
        <w:numId w:val="28"/>
      </w:numPr>
    </w:pPr>
  </w:style>
  <w:style w:type="paragraph" w:customStyle="1" w:styleId="E-Figure">
    <w:name w:val="E-Figure"/>
    <w:basedOn w:val="Standaard"/>
    <w:next w:val="Standaard"/>
    <w:rsid w:val="0095068A"/>
    <w:pPr>
      <w:keepNext/>
      <w:widowControl/>
      <w:topLinePunct/>
      <w:adjustRightInd w:val="0"/>
      <w:snapToGrid w:val="0"/>
      <w:spacing w:line="0" w:lineRule="atLeast"/>
      <w:jc w:val="center"/>
    </w:pPr>
    <w:rPr>
      <w:rFonts w:ascii="Calibri" w:eastAsia="Calibri" w:hAnsi="Calibri" w:cs="Arial"/>
      <w:color w:val="auto"/>
      <w:kern w:val="2"/>
      <w:sz w:val="24"/>
      <w:szCs w:val="21"/>
    </w:rPr>
  </w:style>
  <w:style w:type="paragraph" w:customStyle="1" w:styleId="E-FigureDescription">
    <w:name w:val="E-Figure Description"/>
    <w:next w:val="Standaard"/>
    <w:link w:val="E-FigureDescriptionChar"/>
    <w:rsid w:val="00546B88"/>
    <w:pPr>
      <w:numPr>
        <w:ilvl w:val="7"/>
        <w:numId w:val="39"/>
      </w:numPr>
      <w:adjustRightInd w:val="0"/>
      <w:snapToGrid w:val="0"/>
      <w:spacing w:line="0" w:lineRule="atLeast"/>
      <w:ind w:left="2693"/>
      <w:jc w:val="center"/>
    </w:pPr>
    <w:rPr>
      <w:rFonts w:eastAsia="Calibri" w:cs="Arial"/>
      <w:spacing w:val="-4"/>
      <w:kern w:val="2"/>
      <w:sz w:val="13"/>
      <w:szCs w:val="21"/>
    </w:rPr>
  </w:style>
  <w:style w:type="character" w:customStyle="1" w:styleId="E-FigureDescriptionChar">
    <w:name w:val="E-Figure Description Char"/>
    <w:link w:val="E-FigureDescription"/>
    <w:rsid w:val="00546B88"/>
    <w:rPr>
      <w:rFonts w:eastAsia="Calibri" w:cs="Arial"/>
      <w:spacing w:val="-4"/>
      <w:kern w:val="2"/>
      <w:sz w:val="13"/>
      <w:szCs w:val="21"/>
    </w:rPr>
  </w:style>
  <w:style w:type="paragraph" w:customStyle="1" w:styleId="E-ItemList">
    <w:name w:val="E-Item List"/>
    <w:link w:val="E-ItemListChar"/>
    <w:rsid w:val="005565EF"/>
    <w:pPr>
      <w:numPr>
        <w:numId w:val="29"/>
      </w:numPr>
      <w:adjustRightInd w:val="0"/>
      <w:snapToGrid w:val="0"/>
    </w:pPr>
    <w:rPr>
      <w:rFonts w:eastAsia="Calibri" w:cs="Arial"/>
      <w:kern w:val="2"/>
      <w:sz w:val="13"/>
      <w:szCs w:val="21"/>
    </w:rPr>
  </w:style>
  <w:style w:type="character" w:customStyle="1" w:styleId="E-ItemListChar">
    <w:name w:val="E-Item List Char"/>
    <w:link w:val="E-ItemList"/>
    <w:rsid w:val="005565EF"/>
    <w:rPr>
      <w:rFonts w:eastAsia="Calibri" w:cs="Arial"/>
      <w:kern w:val="2"/>
      <w:sz w:val="13"/>
      <w:szCs w:val="21"/>
    </w:rPr>
  </w:style>
  <w:style w:type="paragraph" w:customStyle="1" w:styleId="E-ItemListinStep">
    <w:name w:val="E-Item List in Step"/>
    <w:basedOn w:val="E-ItemList"/>
    <w:link w:val="E-ItemListinStepChar"/>
    <w:qFormat/>
    <w:rsid w:val="006A7AF9"/>
    <w:pPr>
      <w:numPr>
        <w:numId w:val="41"/>
      </w:numPr>
    </w:pPr>
  </w:style>
  <w:style w:type="character" w:customStyle="1" w:styleId="E-ItemListinStepChar">
    <w:name w:val="E-Item List in Step Char"/>
    <w:link w:val="E-ItemListinStep"/>
    <w:rsid w:val="006A7AF9"/>
    <w:rPr>
      <w:rFonts w:eastAsia="Calibri" w:cs="Arial"/>
      <w:kern w:val="2"/>
      <w:sz w:val="13"/>
      <w:szCs w:val="21"/>
    </w:rPr>
  </w:style>
  <w:style w:type="paragraph" w:customStyle="1" w:styleId="ItemText">
    <w:name w:val="Item Text"/>
    <w:rsid w:val="00A80394"/>
    <w:pPr>
      <w:adjustRightInd w:val="0"/>
      <w:snapToGrid w:val="0"/>
      <w:spacing w:before="80" w:after="80" w:line="240" w:lineRule="atLeast"/>
      <w:ind w:left="851"/>
    </w:pPr>
    <w:rPr>
      <w:rFonts w:ascii="Times New Roman" w:eastAsia="STXihei" w:hAnsi="Times New Roman"/>
      <w:kern w:val="2"/>
      <w:sz w:val="21"/>
      <w:szCs w:val="21"/>
    </w:rPr>
  </w:style>
  <w:style w:type="paragraph" w:customStyle="1" w:styleId="E-ItemTextinStep">
    <w:name w:val="E-Item Text in Step"/>
    <w:basedOn w:val="ItemText"/>
    <w:link w:val="E-ItemTextinStepChar"/>
    <w:qFormat/>
    <w:rsid w:val="00A80394"/>
    <w:pPr>
      <w:ind w:left="567"/>
    </w:pPr>
    <w:rPr>
      <w:rFonts w:ascii="Calibri" w:eastAsia="Calibri" w:hAnsi="Calibri"/>
      <w:sz w:val="24"/>
    </w:rPr>
  </w:style>
  <w:style w:type="character" w:customStyle="1" w:styleId="E-ItemTextinStepChar">
    <w:name w:val="E-Item Text in Step Char"/>
    <w:link w:val="E-ItemTextinStep"/>
    <w:rsid w:val="00A80394"/>
    <w:rPr>
      <w:rFonts w:eastAsia="Calibri"/>
      <w:kern w:val="2"/>
      <w:sz w:val="24"/>
      <w:szCs w:val="21"/>
    </w:rPr>
  </w:style>
  <w:style w:type="paragraph" w:customStyle="1" w:styleId="E-Note">
    <w:name w:val="E-Note"/>
    <w:next w:val="Standaard"/>
    <w:rsid w:val="00232299"/>
    <w:pPr>
      <w:numPr>
        <w:numId w:val="30"/>
      </w:numPr>
      <w:spacing w:line="0" w:lineRule="atLeast"/>
      <w:ind w:left="420"/>
    </w:pPr>
    <w:rPr>
      <w:rFonts w:ascii="Times New Roman" w:eastAsia="Calibri" w:hAnsi="Times New Roman" w:cs="SimSun"/>
      <w:color w:val="000000"/>
      <w:kern w:val="21"/>
      <w:sz w:val="15"/>
    </w:rPr>
  </w:style>
  <w:style w:type="paragraph" w:customStyle="1" w:styleId="E-NoteList">
    <w:name w:val="E-Note List"/>
    <w:rsid w:val="00546B88"/>
    <w:pPr>
      <w:keepNext/>
      <w:numPr>
        <w:numId w:val="31"/>
      </w:numPr>
      <w:tabs>
        <w:tab w:val="left" w:pos="0"/>
      </w:tabs>
      <w:spacing w:line="0" w:lineRule="atLeast"/>
      <w:ind w:left="426" w:hanging="142"/>
    </w:pPr>
    <w:rPr>
      <w:rFonts w:eastAsia="Calibri" w:cs="Arial"/>
      <w:iCs/>
      <w:kern w:val="2"/>
      <w:sz w:val="13"/>
      <w:szCs w:val="18"/>
    </w:rPr>
  </w:style>
  <w:style w:type="paragraph" w:customStyle="1" w:styleId="E-NoteText">
    <w:name w:val="E-Note Text"/>
    <w:qFormat/>
    <w:rsid w:val="00546B88"/>
    <w:pPr>
      <w:spacing w:line="0" w:lineRule="atLeast"/>
    </w:pPr>
    <w:rPr>
      <w:rFonts w:eastAsia="Calibri" w:cs="SimSun"/>
      <w:color w:val="000000"/>
      <w:kern w:val="21"/>
      <w:sz w:val="13"/>
    </w:rPr>
  </w:style>
  <w:style w:type="paragraph" w:customStyle="1" w:styleId="E-Purpose">
    <w:name w:val="E-Purpose"/>
    <w:basedOn w:val="Standaard"/>
    <w:link w:val="E-PurposeChar"/>
    <w:qFormat/>
    <w:rsid w:val="00546B88"/>
    <w:pPr>
      <w:widowControl/>
      <w:topLinePunct/>
      <w:adjustRightInd w:val="0"/>
      <w:snapToGrid w:val="0"/>
      <w:spacing w:line="0" w:lineRule="atLeast"/>
      <w:jc w:val="left"/>
    </w:pPr>
    <w:rPr>
      <w:rFonts w:ascii="Calibri" w:hAnsi="Calibri" w:cs="Arial"/>
      <w:b/>
      <w:i/>
      <w:color w:val="auto"/>
      <w:kern w:val="2"/>
      <w:sz w:val="13"/>
      <w:szCs w:val="21"/>
    </w:rPr>
  </w:style>
  <w:style w:type="character" w:customStyle="1" w:styleId="E-PurposeChar">
    <w:name w:val="E-Purpose Char"/>
    <w:link w:val="E-Purpose"/>
    <w:rsid w:val="00546B88"/>
    <w:rPr>
      <w:rFonts w:cs="Arial"/>
      <w:b/>
      <w:i/>
      <w:kern w:val="2"/>
      <w:sz w:val="13"/>
      <w:szCs w:val="21"/>
    </w:rPr>
  </w:style>
  <w:style w:type="paragraph" w:customStyle="1" w:styleId="E-Step">
    <w:name w:val="E-Step"/>
    <w:basedOn w:val="Standaard"/>
    <w:rsid w:val="00546B88"/>
    <w:pPr>
      <w:widowControl/>
      <w:numPr>
        <w:ilvl w:val="5"/>
        <w:numId w:val="39"/>
      </w:numPr>
      <w:topLinePunct/>
      <w:adjustRightInd w:val="0"/>
      <w:snapToGrid w:val="0"/>
      <w:spacing w:line="0" w:lineRule="atLeast"/>
      <w:jc w:val="left"/>
    </w:pPr>
    <w:rPr>
      <w:rFonts w:ascii="Calibri" w:eastAsia="Book Antiqua" w:hAnsi="Calibri" w:cs="Arial"/>
      <w:snapToGrid w:val="0"/>
      <w:color w:val="auto"/>
      <w:sz w:val="13"/>
      <w:szCs w:val="21"/>
    </w:rPr>
  </w:style>
  <w:style w:type="paragraph" w:customStyle="1" w:styleId="E-StepText">
    <w:name w:val="E-Step Text"/>
    <w:basedOn w:val="Standaard"/>
    <w:link w:val="E-StepTextChar"/>
    <w:qFormat/>
    <w:rsid w:val="00A80394"/>
    <w:pPr>
      <w:widowControl/>
      <w:topLinePunct/>
      <w:adjustRightInd w:val="0"/>
      <w:snapToGrid w:val="0"/>
      <w:spacing w:before="160" w:after="160" w:line="240" w:lineRule="atLeast"/>
      <w:ind w:leftChars="236" w:left="566"/>
      <w:jc w:val="left"/>
    </w:pPr>
    <w:rPr>
      <w:rFonts w:ascii="Calibri" w:hAnsi="Calibri" w:cs="Arial"/>
      <w:color w:val="auto"/>
      <w:kern w:val="2"/>
      <w:sz w:val="24"/>
      <w:szCs w:val="21"/>
    </w:rPr>
  </w:style>
  <w:style w:type="character" w:customStyle="1" w:styleId="E-StepTextChar">
    <w:name w:val="E-Step Text Char"/>
    <w:link w:val="E-StepText"/>
    <w:rsid w:val="00A80394"/>
    <w:rPr>
      <w:rFonts w:cs="Arial"/>
      <w:kern w:val="2"/>
      <w:sz w:val="24"/>
      <w:szCs w:val="21"/>
    </w:rPr>
  </w:style>
  <w:style w:type="paragraph" w:customStyle="1" w:styleId="SubItemList">
    <w:name w:val="Sub Item List"/>
    <w:basedOn w:val="Standaard"/>
    <w:rsid w:val="00A80394"/>
    <w:pPr>
      <w:numPr>
        <w:numId w:val="32"/>
      </w:numPr>
      <w:spacing w:before="80" w:after="80"/>
    </w:pPr>
    <w:rPr>
      <w:color w:val="auto"/>
      <w:kern w:val="2"/>
      <w:szCs w:val="24"/>
    </w:rPr>
  </w:style>
  <w:style w:type="paragraph" w:customStyle="1" w:styleId="E-SubItemList">
    <w:name w:val="E-Sub Item List"/>
    <w:basedOn w:val="SubItemList"/>
    <w:link w:val="E-SubItemListChar"/>
    <w:qFormat/>
    <w:rsid w:val="00012559"/>
    <w:pPr>
      <w:widowControl/>
      <w:numPr>
        <w:numId w:val="0"/>
      </w:numPr>
      <w:spacing w:before="0" w:after="0" w:line="0" w:lineRule="atLeast"/>
      <w:jc w:val="left"/>
    </w:pPr>
    <w:rPr>
      <w:rFonts w:ascii="Calibri" w:eastAsia="Calibri" w:hAnsi="Calibri" w:cs="Arial"/>
      <w:sz w:val="13"/>
      <w:szCs w:val="21"/>
    </w:rPr>
  </w:style>
  <w:style w:type="character" w:customStyle="1" w:styleId="E-SubItemListChar">
    <w:name w:val="E-Sub Item List Char"/>
    <w:link w:val="E-SubItemList"/>
    <w:rsid w:val="00012559"/>
    <w:rPr>
      <w:rFonts w:eastAsia="Calibri" w:cs="Arial"/>
      <w:kern w:val="2"/>
      <w:sz w:val="13"/>
      <w:szCs w:val="21"/>
    </w:rPr>
  </w:style>
  <w:style w:type="paragraph" w:customStyle="1" w:styleId="E-SubStep">
    <w:name w:val="E-Sub Step"/>
    <w:basedOn w:val="Standaard"/>
    <w:link w:val="E-SubStepChar"/>
    <w:qFormat/>
    <w:rsid w:val="00D70426"/>
    <w:pPr>
      <w:widowControl/>
      <w:numPr>
        <w:numId w:val="43"/>
      </w:numPr>
      <w:topLinePunct/>
      <w:adjustRightInd w:val="0"/>
      <w:snapToGrid w:val="0"/>
      <w:spacing w:line="0" w:lineRule="atLeast"/>
      <w:jc w:val="left"/>
    </w:pPr>
    <w:rPr>
      <w:rFonts w:ascii="Calibri" w:eastAsia="Calibri" w:hAnsi="Calibri" w:cs="SimSun"/>
      <w:sz w:val="13"/>
      <w:szCs w:val="24"/>
    </w:rPr>
  </w:style>
  <w:style w:type="character" w:customStyle="1" w:styleId="E-SubStepChar">
    <w:name w:val="E-Sub Step Char"/>
    <w:link w:val="E-SubStep"/>
    <w:rsid w:val="00D70426"/>
    <w:rPr>
      <w:rFonts w:eastAsia="Calibri" w:cs="SimSun"/>
      <w:color w:val="000000"/>
      <w:sz w:val="13"/>
      <w:szCs w:val="24"/>
    </w:rPr>
  </w:style>
  <w:style w:type="paragraph" w:customStyle="1" w:styleId="E-SubStepText">
    <w:name w:val="E-Sub Step Text"/>
    <w:basedOn w:val="Standaard"/>
    <w:link w:val="E-SubStepTextChar"/>
    <w:qFormat/>
    <w:rsid w:val="00A80394"/>
    <w:pPr>
      <w:widowControl/>
      <w:topLinePunct/>
      <w:adjustRightInd w:val="0"/>
      <w:snapToGrid w:val="0"/>
      <w:spacing w:before="160" w:after="160" w:line="240" w:lineRule="atLeast"/>
      <w:ind w:leftChars="354" w:left="850"/>
      <w:jc w:val="left"/>
    </w:pPr>
    <w:rPr>
      <w:rFonts w:ascii="Calibri" w:hAnsi="Calibri" w:cs="Arial"/>
      <w:bCs/>
      <w:color w:val="auto"/>
      <w:sz w:val="24"/>
      <w:szCs w:val="21"/>
    </w:rPr>
  </w:style>
  <w:style w:type="character" w:customStyle="1" w:styleId="E-SubStepTextChar">
    <w:name w:val="E-Sub Step Text Char"/>
    <w:link w:val="E-SubStepText"/>
    <w:rsid w:val="00A80394"/>
    <w:rPr>
      <w:rFonts w:cs="Arial"/>
      <w:bCs/>
      <w:sz w:val="24"/>
      <w:szCs w:val="21"/>
    </w:rPr>
  </w:style>
  <w:style w:type="paragraph" w:customStyle="1" w:styleId="E-TableDescription">
    <w:name w:val="E-Table Description"/>
    <w:basedOn w:val="Standaard"/>
    <w:next w:val="Standaard"/>
    <w:rsid w:val="00546B88"/>
    <w:pPr>
      <w:keepNext/>
      <w:widowControl/>
      <w:numPr>
        <w:ilvl w:val="8"/>
        <w:numId w:val="39"/>
      </w:numPr>
      <w:topLinePunct/>
      <w:adjustRightInd w:val="0"/>
      <w:snapToGrid w:val="0"/>
      <w:spacing w:line="0" w:lineRule="atLeast"/>
      <w:jc w:val="center"/>
    </w:pPr>
    <w:rPr>
      <w:rFonts w:ascii="Calibri" w:eastAsia="Calibri" w:hAnsi="Calibri" w:cs="Arial"/>
      <w:color w:val="auto"/>
      <w:spacing w:val="-4"/>
      <w:kern w:val="2"/>
      <w:sz w:val="13"/>
      <w:szCs w:val="21"/>
      <w:lang w:val="zh-CN"/>
    </w:rPr>
  </w:style>
  <w:style w:type="paragraph" w:customStyle="1" w:styleId="E-TableHeading">
    <w:name w:val="E-Table Heading"/>
    <w:basedOn w:val="Standaard"/>
    <w:rsid w:val="00546B88"/>
    <w:pPr>
      <w:keepNext/>
      <w:topLinePunct/>
      <w:adjustRightInd w:val="0"/>
      <w:snapToGrid w:val="0"/>
      <w:spacing w:line="0" w:lineRule="atLeast"/>
      <w:jc w:val="left"/>
    </w:pPr>
    <w:rPr>
      <w:rFonts w:ascii="Book Antiqua" w:eastAsia="Calibri" w:hAnsi="Book Antiqua" w:cs="Book Antiqua"/>
      <w:bCs/>
      <w:snapToGrid w:val="0"/>
      <w:color w:val="auto"/>
      <w:sz w:val="13"/>
      <w:szCs w:val="21"/>
    </w:rPr>
  </w:style>
  <w:style w:type="paragraph" w:customStyle="1" w:styleId="E-TableItemList">
    <w:name w:val="E-Table Item List"/>
    <w:basedOn w:val="Standaard"/>
    <w:rsid w:val="00A80394"/>
    <w:pPr>
      <w:widowControl/>
      <w:numPr>
        <w:numId w:val="33"/>
      </w:numPr>
      <w:topLinePunct/>
      <w:adjustRightInd w:val="0"/>
      <w:snapToGrid w:val="0"/>
      <w:spacing w:before="80" w:after="80" w:line="240" w:lineRule="atLeast"/>
      <w:jc w:val="left"/>
    </w:pPr>
    <w:rPr>
      <w:rFonts w:ascii="Calibri" w:eastAsia="Calibri" w:hAnsi="Calibri" w:cs="Arial"/>
      <w:color w:val="auto"/>
      <w:sz w:val="24"/>
      <w:szCs w:val="21"/>
    </w:rPr>
  </w:style>
  <w:style w:type="paragraph" w:customStyle="1" w:styleId="E-TableText">
    <w:name w:val="E-Table Text"/>
    <w:basedOn w:val="Standaard"/>
    <w:rsid w:val="00546B88"/>
    <w:pPr>
      <w:keepNext/>
      <w:topLinePunct/>
      <w:adjustRightInd w:val="0"/>
      <w:snapToGrid w:val="0"/>
      <w:spacing w:line="0" w:lineRule="atLeast"/>
    </w:pPr>
    <w:rPr>
      <w:rFonts w:ascii="Calibri" w:eastAsia="Calibri" w:hAnsi="Calibri" w:cs="Arial"/>
      <w:noProof/>
      <w:snapToGrid w:val="0"/>
      <w:color w:val="auto"/>
      <w:sz w:val="13"/>
      <w:szCs w:val="21"/>
    </w:rPr>
  </w:style>
  <w:style w:type="paragraph" w:customStyle="1" w:styleId="E-WarningList">
    <w:name w:val="E-Warning List"/>
    <w:basedOn w:val="Standaard"/>
    <w:rsid w:val="00A80394"/>
    <w:pPr>
      <w:keepNext/>
      <w:keepLines/>
      <w:pBdr>
        <w:bottom w:val="single" w:sz="12" w:space="4" w:color="auto"/>
      </w:pBdr>
      <w:spacing w:before="80" w:after="80"/>
    </w:pPr>
    <w:rPr>
      <w:iCs/>
      <w:color w:val="auto"/>
      <w:kern w:val="2"/>
      <w:szCs w:val="24"/>
    </w:rPr>
  </w:style>
  <w:style w:type="paragraph" w:customStyle="1" w:styleId="E-WarningText">
    <w:name w:val="E-Warning Text"/>
    <w:basedOn w:val="Standaard"/>
    <w:qFormat/>
    <w:rsid w:val="00811F99"/>
    <w:pPr>
      <w:keepLines/>
      <w:pBdr>
        <w:bottom w:val="single" w:sz="12" w:space="1" w:color="auto"/>
      </w:pBdr>
      <w:spacing w:line="0" w:lineRule="atLeast"/>
    </w:pPr>
    <w:rPr>
      <w:rFonts w:ascii="Calibri" w:hAnsi="Calibri" w:cs="SimSun"/>
      <w:kern w:val="21"/>
      <w:sz w:val="13"/>
    </w:rPr>
  </w:style>
  <w:style w:type="paragraph" w:customStyle="1" w:styleId="E-4">
    <w:name w:val="E-标题4"/>
    <w:basedOn w:val="Standaard"/>
    <w:next w:val="Standaard"/>
    <w:rsid w:val="00A80394"/>
    <w:pPr>
      <w:keepNext/>
      <w:keepLines/>
      <w:widowControl/>
      <w:numPr>
        <w:ilvl w:val="3"/>
        <w:numId w:val="39"/>
      </w:numPr>
      <w:topLinePunct/>
      <w:adjustRightInd w:val="0"/>
      <w:snapToGrid w:val="0"/>
      <w:spacing w:before="300" w:after="80" w:line="240" w:lineRule="atLeast"/>
      <w:jc w:val="left"/>
      <w:outlineLvl w:val="3"/>
    </w:pPr>
    <w:rPr>
      <w:rFonts w:ascii="Book Antiqua" w:eastAsia="Calibri" w:hAnsi="Book Antiqua" w:cs="Book Antiqua"/>
      <w:bCs/>
      <w:color w:val="auto"/>
      <w:sz w:val="28"/>
      <w:szCs w:val="28"/>
      <w:lang w:val="zh-CN"/>
    </w:rPr>
  </w:style>
  <w:style w:type="paragraph" w:customStyle="1" w:styleId="E-UD">
    <w:name w:val="E-封面 UD号"/>
    <w:basedOn w:val="Standaard"/>
    <w:rsid w:val="00A80394"/>
    <w:pPr>
      <w:widowControl/>
      <w:topLinePunct/>
      <w:adjustRightInd w:val="0"/>
      <w:snapToGrid w:val="0"/>
      <w:spacing w:before="160" w:after="160" w:line="240" w:lineRule="atLeast"/>
    </w:pPr>
    <w:rPr>
      <w:rFonts w:ascii="Calibri" w:eastAsia="Calibri" w:hAnsi="Calibri" w:cs="SimSun"/>
      <w:color w:val="auto"/>
      <w:kern w:val="2"/>
      <w:sz w:val="24"/>
    </w:rPr>
  </w:style>
  <w:style w:type="paragraph" w:customStyle="1" w:styleId="E-">
    <w:name w:val="E-封面 二号"/>
    <w:basedOn w:val="Standaard"/>
    <w:rsid w:val="00A80394"/>
    <w:pPr>
      <w:widowControl/>
      <w:topLinePunct/>
      <w:adjustRightInd w:val="0"/>
      <w:snapToGrid w:val="0"/>
      <w:spacing w:before="160" w:after="160" w:line="240" w:lineRule="atLeast"/>
      <w:jc w:val="right"/>
    </w:pPr>
    <w:rPr>
      <w:rFonts w:eastAsia="Times New Roman" w:cs="SimSun"/>
      <w:bCs/>
      <w:color w:val="auto"/>
      <w:kern w:val="2"/>
      <w:sz w:val="44"/>
    </w:rPr>
  </w:style>
  <w:style w:type="paragraph" w:customStyle="1" w:styleId="E-0">
    <w:name w:val="E-封面 三号"/>
    <w:basedOn w:val="Standaard"/>
    <w:rsid w:val="00A80394"/>
    <w:pPr>
      <w:widowControl/>
      <w:topLinePunct/>
      <w:adjustRightInd w:val="0"/>
      <w:snapToGrid w:val="0"/>
      <w:spacing w:before="160" w:after="160" w:line="240" w:lineRule="atLeast"/>
      <w:jc w:val="right"/>
    </w:pPr>
    <w:rPr>
      <w:rFonts w:eastAsia="Times New Roman" w:cs="SimSun"/>
      <w:bCs/>
      <w:color w:val="auto"/>
      <w:kern w:val="2"/>
      <w:sz w:val="32"/>
    </w:rPr>
  </w:style>
  <w:style w:type="paragraph" w:customStyle="1" w:styleId="E-Content">
    <w:name w:val="E-正文Content"/>
    <w:basedOn w:val="Standaard"/>
    <w:link w:val="E-ContentChar"/>
    <w:qFormat/>
    <w:rsid w:val="00546B88"/>
    <w:pPr>
      <w:widowControl/>
      <w:topLinePunct/>
      <w:adjustRightInd w:val="0"/>
      <w:snapToGrid w:val="0"/>
      <w:spacing w:line="0" w:lineRule="atLeast"/>
      <w:jc w:val="left"/>
    </w:pPr>
    <w:rPr>
      <w:rFonts w:ascii="Calibri" w:hAnsi="Calibri" w:cs="Arial"/>
      <w:color w:val="auto"/>
      <w:kern w:val="2"/>
      <w:sz w:val="13"/>
      <w:szCs w:val="24"/>
    </w:rPr>
  </w:style>
  <w:style w:type="character" w:customStyle="1" w:styleId="E-ContentChar">
    <w:name w:val="E-正文Content Char"/>
    <w:link w:val="E-Content"/>
    <w:rsid w:val="00546B88"/>
    <w:rPr>
      <w:rFonts w:cs="Arial"/>
      <w:kern w:val="2"/>
      <w:sz w:val="13"/>
      <w:szCs w:val="24"/>
    </w:rPr>
  </w:style>
  <w:style w:type="paragraph" w:customStyle="1" w:styleId="Heading4NoNumber">
    <w:name w:val="Heading4 No Number"/>
    <w:basedOn w:val="Standaard"/>
    <w:semiHidden/>
    <w:rsid w:val="00A80394"/>
    <w:pPr>
      <w:keepNext/>
      <w:spacing w:before="200"/>
    </w:pPr>
    <w:rPr>
      <w:rFonts w:eastAsia="SimHei"/>
      <w:bCs/>
      <w:color w:val="auto"/>
      <w:spacing w:val="-4"/>
      <w:kern w:val="2"/>
      <w:szCs w:val="24"/>
    </w:rPr>
  </w:style>
  <w:style w:type="character" w:styleId="HTMLVariable">
    <w:name w:val="HTML Variable"/>
    <w:semiHidden/>
    <w:rsid w:val="00A80394"/>
    <w:rPr>
      <w:i/>
      <w:iCs/>
    </w:rPr>
  </w:style>
  <w:style w:type="character" w:styleId="HTML-schrijfmachine">
    <w:name w:val="HTML Typewriter"/>
    <w:semiHidden/>
    <w:rsid w:val="00A80394"/>
    <w:rPr>
      <w:rFonts w:ascii="Courier New" w:hAnsi="Courier New" w:cs="Courier New"/>
      <w:sz w:val="20"/>
      <w:szCs w:val="20"/>
    </w:rPr>
  </w:style>
  <w:style w:type="character" w:styleId="HTMLCode">
    <w:name w:val="HTML Code"/>
    <w:semiHidden/>
    <w:rsid w:val="00A80394"/>
    <w:rPr>
      <w:rFonts w:ascii="Courier New" w:hAnsi="Courier New" w:cs="Courier New"/>
      <w:sz w:val="20"/>
      <w:szCs w:val="20"/>
    </w:rPr>
  </w:style>
  <w:style w:type="paragraph" w:styleId="HTML-adres">
    <w:name w:val="HTML Address"/>
    <w:basedOn w:val="Standaard"/>
    <w:link w:val="HTML-adresChar"/>
    <w:semiHidden/>
    <w:rsid w:val="00A80394"/>
    <w:rPr>
      <w:i/>
      <w:iCs/>
      <w:color w:val="auto"/>
      <w:kern w:val="2"/>
      <w:szCs w:val="24"/>
    </w:rPr>
  </w:style>
  <w:style w:type="character" w:customStyle="1" w:styleId="HTML-adresChar">
    <w:name w:val="HTML-adres Char"/>
    <w:link w:val="HTML-adres"/>
    <w:semiHidden/>
    <w:rsid w:val="00A80394"/>
    <w:rPr>
      <w:rFonts w:ascii="Times New Roman" w:hAnsi="Times New Roman"/>
      <w:i/>
      <w:iCs/>
      <w:kern w:val="2"/>
      <w:sz w:val="18"/>
      <w:szCs w:val="24"/>
    </w:rPr>
  </w:style>
  <w:style w:type="character" w:styleId="HTMLDefinition">
    <w:name w:val="HTML Definition"/>
    <w:semiHidden/>
    <w:rsid w:val="00A80394"/>
    <w:rPr>
      <w:i/>
      <w:iCs/>
    </w:rPr>
  </w:style>
  <w:style w:type="character" w:styleId="HTML-toetsenbord">
    <w:name w:val="HTML Keyboard"/>
    <w:semiHidden/>
    <w:rsid w:val="00A80394"/>
    <w:rPr>
      <w:rFonts w:ascii="Courier New" w:hAnsi="Courier New" w:cs="Courier New"/>
      <w:sz w:val="20"/>
      <w:szCs w:val="20"/>
    </w:rPr>
  </w:style>
  <w:style w:type="character" w:styleId="HTML-acroniem">
    <w:name w:val="HTML Acronym"/>
    <w:semiHidden/>
    <w:rsid w:val="00A80394"/>
  </w:style>
  <w:style w:type="character" w:styleId="HTML-voorbeeld">
    <w:name w:val="HTML Sample"/>
    <w:semiHidden/>
    <w:rsid w:val="00A80394"/>
    <w:rPr>
      <w:rFonts w:ascii="Courier New" w:hAnsi="Courier New" w:cs="Courier New"/>
    </w:rPr>
  </w:style>
  <w:style w:type="character" w:styleId="HTML-citaat">
    <w:name w:val="HTML Cite"/>
    <w:semiHidden/>
    <w:rsid w:val="00A80394"/>
    <w:rPr>
      <w:i/>
      <w:iCs/>
    </w:rPr>
  </w:style>
  <w:style w:type="paragraph" w:customStyle="1" w:styleId="ItemStepinTable">
    <w:name w:val="Item Step in Table"/>
    <w:semiHidden/>
    <w:rsid w:val="00A80394"/>
    <w:pPr>
      <w:numPr>
        <w:numId w:val="35"/>
      </w:numPr>
      <w:topLinePunct/>
      <w:spacing w:before="40" w:after="40"/>
    </w:pPr>
    <w:rPr>
      <w:rFonts w:ascii="Times New Roman" w:hAnsi="Times New Roman" w:cs="Arial"/>
      <w:sz w:val="22"/>
      <w:szCs w:val="22"/>
    </w:rPr>
  </w:style>
  <w:style w:type="paragraph" w:customStyle="1" w:styleId="ManualTitle1">
    <w:name w:val="Manual Title1"/>
    <w:semiHidden/>
    <w:rsid w:val="00A80394"/>
    <w:rPr>
      <w:rFonts w:ascii="Arial" w:eastAsia="SimHei" w:hAnsi="Arial"/>
      <w:noProof/>
      <w:sz w:val="30"/>
      <w:lang w:eastAsia="en-US"/>
    </w:rPr>
  </w:style>
  <w:style w:type="paragraph" w:customStyle="1" w:styleId="Outline">
    <w:name w:val="Outline"/>
    <w:basedOn w:val="Standaard"/>
    <w:semiHidden/>
    <w:rsid w:val="00A80394"/>
    <w:pPr>
      <w:spacing w:before="80" w:after="80" w:line="200" w:lineRule="atLeast"/>
      <w:ind w:left="709"/>
    </w:pPr>
    <w:rPr>
      <w:i/>
      <w:color w:val="0000FF"/>
      <w:szCs w:val="18"/>
    </w:rPr>
  </w:style>
  <w:style w:type="paragraph" w:customStyle="1" w:styleId="Step-End">
    <w:name w:val="Step-End"/>
    <w:basedOn w:val="Standaard"/>
    <w:rsid w:val="00A80394"/>
    <w:pPr>
      <w:spacing w:after="400"/>
    </w:pPr>
    <w:rPr>
      <w:b/>
      <w:color w:val="auto"/>
      <w:kern w:val="2"/>
      <w:szCs w:val="24"/>
    </w:rPr>
  </w:style>
  <w:style w:type="paragraph" w:customStyle="1" w:styleId="SubItemText">
    <w:name w:val="Sub Item Text"/>
    <w:rsid w:val="00A80394"/>
    <w:pPr>
      <w:adjustRightInd w:val="0"/>
      <w:snapToGrid w:val="0"/>
      <w:spacing w:before="80" w:after="80" w:line="240" w:lineRule="atLeast"/>
      <w:ind w:left="1134"/>
    </w:pPr>
    <w:rPr>
      <w:rFonts w:ascii="Times New Roman" w:eastAsia="STXihei" w:hAnsi="Times New Roman"/>
      <w:kern w:val="2"/>
      <w:sz w:val="21"/>
      <w:szCs w:val="21"/>
    </w:rPr>
  </w:style>
  <w:style w:type="table" w:customStyle="1" w:styleId="table0">
    <w:name w:val="table"/>
    <w:basedOn w:val="Professioneletabel"/>
    <w:rsid w:val="00A80394"/>
    <w:pPr>
      <w:keepNext/>
    </w:pPr>
    <w:rPr>
      <w:rFonts w:ascii="Times New Roman" w:eastAsia="Times New Roman" w:hAnsi="Times New Roman" w:cs="Arial"/>
      <w:lang w:val="fr-FR" w:eastAsia="fr-FR"/>
    </w:rPr>
    <w:tblPr>
      <w:jc w:val="center"/>
    </w:tblPr>
    <w:trPr>
      <w:cantSplit/>
      <w:jc w:val="center"/>
    </w:trPr>
    <w:tcPr>
      <w:shd w:val="clear" w:color="auto" w:fill="auto"/>
    </w:tcPr>
    <w:tblStylePr w:type="firstRow">
      <w:rPr>
        <w:b w:val="0"/>
        <w:bCs w:val="0"/>
        <w:i w:val="0"/>
        <w:iCs w:val="0"/>
        <w:color w:val="auto"/>
        <w:sz w:val="20"/>
        <w:szCs w:val="20"/>
      </w:rPr>
      <w:tblPr/>
      <w:trPr>
        <w:tblHeader/>
      </w:tr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shd w:val="clear" w:color="auto" w:fill="D9D9D9"/>
      </w:tcPr>
    </w:tblStylePr>
  </w:style>
  <w:style w:type="table" w:styleId="Professioneletabel">
    <w:name w:val="Table Professional"/>
    <w:basedOn w:val="Standaardtabel"/>
    <w:uiPriority w:val="99"/>
    <w:semiHidden/>
    <w:unhideWhenUsed/>
    <w:rsid w:val="00A80394"/>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TableItemList">
    <w:name w:val="Table Item List"/>
    <w:basedOn w:val="Standaard"/>
    <w:rsid w:val="00A80394"/>
    <w:pPr>
      <w:spacing w:before="80" w:after="80"/>
    </w:pPr>
    <w:rPr>
      <w:color w:val="auto"/>
      <w:szCs w:val="24"/>
    </w:rPr>
  </w:style>
  <w:style w:type="table" w:customStyle="1" w:styleId="TableNoFrame">
    <w:name w:val="Table No Frame"/>
    <w:basedOn w:val="Tabelraster"/>
    <w:semiHidden/>
    <w:rsid w:val="00A80394"/>
    <w:rPr>
      <w:kern w:val="0"/>
      <w:sz w:val="20"/>
      <w:szCs w:val="20"/>
    </w:rPr>
    <w:tblPr/>
    <w:trPr>
      <w:cantSplit/>
    </w:trPr>
  </w:style>
  <w:style w:type="paragraph" w:customStyle="1" w:styleId="TOC1">
    <w:name w:val="TOC 标题1"/>
    <w:next w:val="Inhopg1"/>
    <w:semiHidden/>
    <w:rsid w:val="00A80394"/>
    <w:pPr>
      <w:keepNext/>
      <w:snapToGrid w:val="0"/>
      <w:spacing w:before="480" w:after="360"/>
      <w:jc w:val="center"/>
    </w:pPr>
    <w:rPr>
      <w:rFonts w:ascii="Arial" w:eastAsia="SimHei" w:hAnsi="Arial" w:cs="Arial"/>
      <w:noProof/>
      <w:sz w:val="36"/>
      <w:szCs w:val="36"/>
    </w:rPr>
  </w:style>
  <w:style w:type="paragraph" w:customStyle="1" w:styleId="z-Block">
    <w:name w:val="z-Block"/>
    <w:basedOn w:val="Standaard"/>
    <w:next w:val="Standaard"/>
    <w:rsid w:val="00A80394"/>
    <w:pPr>
      <w:keepNext/>
      <w:keepLines/>
      <w:spacing w:before="300" w:after="80"/>
      <w:outlineLvl w:val="3"/>
    </w:pPr>
    <w:rPr>
      <w:rFonts w:ascii="Book Antiqua" w:eastAsia="SimHei" w:hAnsi="Book Antiqua" w:cs="Book Antiqua"/>
      <w:bCs/>
      <w:color w:val="auto"/>
      <w:sz w:val="26"/>
      <w:szCs w:val="26"/>
    </w:rPr>
  </w:style>
  <w:style w:type="paragraph" w:customStyle="1" w:styleId="z-BlockinAppendix">
    <w:name w:val="z-Block in Appendix"/>
    <w:basedOn w:val="E-4"/>
    <w:next w:val="Standaard"/>
    <w:rsid w:val="00A80394"/>
    <w:pPr>
      <w:numPr>
        <w:numId w:val="38"/>
      </w:numPr>
      <w:topLinePunct w:val="0"/>
      <w:outlineLvl w:val="6"/>
    </w:pPr>
  </w:style>
  <w:style w:type="paragraph" w:customStyle="1" w:styleId="Z-FigureDescriptioninAppendix">
    <w:name w:val="Z-Figure Description in Appendix"/>
    <w:basedOn w:val="E-Figure"/>
    <w:next w:val="E-Figure"/>
    <w:rsid w:val="00A80394"/>
    <w:pPr>
      <w:numPr>
        <w:ilvl w:val="6"/>
        <w:numId w:val="38"/>
      </w:numPr>
    </w:pPr>
  </w:style>
  <w:style w:type="paragraph" w:customStyle="1" w:styleId="Z-TableDescriptioninAppendix">
    <w:name w:val="Z-Table Description in Appendix"/>
    <w:basedOn w:val="E-TableDescription"/>
    <w:next w:val="Standaard"/>
    <w:rsid w:val="00A80394"/>
    <w:pPr>
      <w:numPr>
        <w:ilvl w:val="7"/>
        <w:numId w:val="38"/>
      </w:numPr>
      <w:topLinePunct w:val="0"/>
    </w:pPr>
  </w:style>
  <w:style w:type="character" w:customStyle="1" w:styleId="SUBITEMSTEPChar">
    <w:name w:val="SUB ITEM STEP Char"/>
    <w:link w:val="SUBITEMSTEP"/>
    <w:rsid w:val="006A7AF9"/>
    <w:rPr>
      <w:rFonts w:ascii="Times New Roman" w:hAnsi="Times New Roman" w:cs="SimSun"/>
      <w:color w:val="000000"/>
      <w:sz w:val="21"/>
      <w:szCs w:val="21"/>
    </w:rPr>
  </w:style>
  <w:style w:type="character" w:customStyle="1" w:styleId="111">
    <w:name w:val="标题 1 字符1"/>
    <w:aliases w:val="E-标题1 字符1,heading 1 字符1,H1 字符1,h1 字符1,app heading 1 字符1,l1 字符1,Huvudrubrik 字符1,SAHeading 1 字符1,Heading 0 字符1,Header 1 字符1,Header1 字符1,Section Heading 字符1,(Chapter Nbr) 字符1,R1 字符1,H11 字符1,Level 1 Topic Heading 字符1,dd heading 1 字符1,dh1 字符1"/>
    <w:rsid w:val="005565EF"/>
    <w:rPr>
      <w:rFonts w:ascii="Book Antiqua" w:eastAsia="Calibri" w:hAnsi="Book Antiqua" w:cs="Book Antiqua"/>
      <w:bCs/>
      <w:kern w:val="2"/>
      <w:sz w:val="24"/>
      <w:szCs w:val="44"/>
    </w:rPr>
  </w:style>
  <w:style w:type="character" w:customStyle="1" w:styleId="210">
    <w:name w:val="标题 2 字符1"/>
    <w:aliases w:val="E-标题 2 字符1,heading 2 字符1,1 字符1,H2 字符1,UNDERRUBRIK 1-2 字符1,l2 字符1,h:2 字符1,h:2app 字符1,T2 字符1,A 字符1,Header 2 字符1,Level 2 Head 字符1,2 字符1,节名 字符1,Title2 字符1,?ú?? 字符1,2nd level 字符1,Titre2 字符1,sect 1.2 字符1,Underrubrik1 字符1,prop2 字符1,Heading 2 Hidden 字符"/>
    <w:uiPriority w:val="99"/>
    <w:rsid w:val="005565EF"/>
    <w:rPr>
      <w:rFonts w:ascii="Book Antiqua" w:eastAsia="Calibri" w:hAnsi="Book Antiqua" w:cs="Book Antiqua"/>
      <w:bCs/>
      <w:noProof/>
      <w:sz w:val="21"/>
      <w:szCs w:val="36"/>
      <w:lang w:eastAsia="en-US"/>
    </w:rPr>
  </w:style>
  <w:style w:type="character" w:customStyle="1" w:styleId="310">
    <w:name w:val="标题 3 字符1"/>
    <w:aliases w:val="E-标题 3 字符1,heading 3 字符1,h:3 字符1,h 字符1,3 字符1,Kop 3V 字符1,l3 字符1,Level 3 Head 字符1,heading 3 + Indent: Left 0.25 in 字符1,Title3 字符1,1.1.1.标题 3 字符1,sect1.2.3 字符1,list 3 字符1,Head 3 字符1,h31 字符1,h32 字符1,h33 字符1,h34 字符1,h35 字符1,h36 字符1,h37 字符1,h38 字符1"/>
    <w:rsid w:val="005565EF"/>
    <w:rPr>
      <w:rFonts w:ascii="Book Antiqua" w:eastAsia="Calibri" w:hAnsi="Book Antiqua" w:cs="SimSun"/>
      <w:noProof/>
      <w:sz w:val="18"/>
      <w:szCs w:val="32"/>
    </w:rPr>
  </w:style>
  <w:style w:type="character" w:customStyle="1" w:styleId="E-SubItemList0">
    <w:name w:val="E-Sub Item List 字符"/>
    <w:rsid w:val="00012559"/>
    <w:rPr>
      <w:rFonts w:eastAsia="Calibri" w:cs="Arial"/>
      <w:kern w:val="2"/>
      <w:sz w:val="13"/>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8777">
      <w:bodyDiv w:val="1"/>
      <w:marLeft w:val="0"/>
      <w:marRight w:val="0"/>
      <w:marTop w:val="0"/>
      <w:marBottom w:val="0"/>
      <w:divBdr>
        <w:top w:val="none" w:sz="0" w:space="0" w:color="auto"/>
        <w:left w:val="none" w:sz="0" w:space="0" w:color="auto"/>
        <w:bottom w:val="none" w:sz="0" w:space="0" w:color="auto"/>
        <w:right w:val="none" w:sz="0" w:space="0" w:color="auto"/>
      </w:divBdr>
    </w:div>
    <w:div w:id="177668335">
      <w:bodyDiv w:val="1"/>
      <w:marLeft w:val="0"/>
      <w:marRight w:val="0"/>
      <w:marTop w:val="0"/>
      <w:marBottom w:val="0"/>
      <w:divBdr>
        <w:top w:val="none" w:sz="0" w:space="0" w:color="auto"/>
        <w:left w:val="none" w:sz="0" w:space="0" w:color="auto"/>
        <w:bottom w:val="none" w:sz="0" w:space="0" w:color="auto"/>
        <w:right w:val="none" w:sz="0" w:space="0" w:color="auto"/>
      </w:divBdr>
    </w:div>
    <w:div w:id="193928294">
      <w:bodyDiv w:val="1"/>
      <w:marLeft w:val="0"/>
      <w:marRight w:val="0"/>
      <w:marTop w:val="0"/>
      <w:marBottom w:val="0"/>
      <w:divBdr>
        <w:top w:val="none" w:sz="0" w:space="0" w:color="auto"/>
        <w:left w:val="none" w:sz="0" w:space="0" w:color="auto"/>
        <w:bottom w:val="none" w:sz="0" w:space="0" w:color="auto"/>
        <w:right w:val="none" w:sz="0" w:space="0" w:color="auto"/>
      </w:divBdr>
    </w:div>
    <w:div w:id="201476506">
      <w:bodyDiv w:val="1"/>
      <w:marLeft w:val="0"/>
      <w:marRight w:val="0"/>
      <w:marTop w:val="0"/>
      <w:marBottom w:val="0"/>
      <w:divBdr>
        <w:top w:val="none" w:sz="0" w:space="0" w:color="auto"/>
        <w:left w:val="none" w:sz="0" w:space="0" w:color="auto"/>
        <w:bottom w:val="none" w:sz="0" w:space="0" w:color="auto"/>
        <w:right w:val="none" w:sz="0" w:space="0" w:color="auto"/>
      </w:divBdr>
    </w:div>
    <w:div w:id="228273763">
      <w:bodyDiv w:val="1"/>
      <w:marLeft w:val="0"/>
      <w:marRight w:val="0"/>
      <w:marTop w:val="0"/>
      <w:marBottom w:val="0"/>
      <w:divBdr>
        <w:top w:val="none" w:sz="0" w:space="0" w:color="auto"/>
        <w:left w:val="none" w:sz="0" w:space="0" w:color="auto"/>
        <w:bottom w:val="none" w:sz="0" w:space="0" w:color="auto"/>
        <w:right w:val="none" w:sz="0" w:space="0" w:color="auto"/>
      </w:divBdr>
    </w:div>
    <w:div w:id="243078556">
      <w:bodyDiv w:val="1"/>
      <w:marLeft w:val="0"/>
      <w:marRight w:val="0"/>
      <w:marTop w:val="0"/>
      <w:marBottom w:val="0"/>
      <w:divBdr>
        <w:top w:val="none" w:sz="0" w:space="0" w:color="auto"/>
        <w:left w:val="none" w:sz="0" w:space="0" w:color="auto"/>
        <w:bottom w:val="none" w:sz="0" w:space="0" w:color="auto"/>
        <w:right w:val="none" w:sz="0" w:space="0" w:color="auto"/>
      </w:divBdr>
    </w:div>
    <w:div w:id="332103075">
      <w:bodyDiv w:val="1"/>
      <w:marLeft w:val="0"/>
      <w:marRight w:val="0"/>
      <w:marTop w:val="0"/>
      <w:marBottom w:val="0"/>
      <w:divBdr>
        <w:top w:val="none" w:sz="0" w:space="0" w:color="auto"/>
        <w:left w:val="none" w:sz="0" w:space="0" w:color="auto"/>
        <w:bottom w:val="none" w:sz="0" w:space="0" w:color="auto"/>
        <w:right w:val="none" w:sz="0" w:space="0" w:color="auto"/>
      </w:divBdr>
    </w:div>
    <w:div w:id="332605682">
      <w:bodyDiv w:val="1"/>
      <w:marLeft w:val="0"/>
      <w:marRight w:val="0"/>
      <w:marTop w:val="0"/>
      <w:marBottom w:val="0"/>
      <w:divBdr>
        <w:top w:val="none" w:sz="0" w:space="0" w:color="auto"/>
        <w:left w:val="none" w:sz="0" w:space="0" w:color="auto"/>
        <w:bottom w:val="none" w:sz="0" w:space="0" w:color="auto"/>
        <w:right w:val="none" w:sz="0" w:space="0" w:color="auto"/>
      </w:divBdr>
    </w:div>
    <w:div w:id="448361308">
      <w:bodyDiv w:val="1"/>
      <w:marLeft w:val="0"/>
      <w:marRight w:val="0"/>
      <w:marTop w:val="0"/>
      <w:marBottom w:val="0"/>
      <w:divBdr>
        <w:top w:val="none" w:sz="0" w:space="0" w:color="auto"/>
        <w:left w:val="none" w:sz="0" w:space="0" w:color="auto"/>
        <w:bottom w:val="none" w:sz="0" w:space="0" w:color="auto"/>
        <w:right w:val="none" w:sz="0" w:space="0" w:color="auto"/>
      </w:divBdr>
    </w:div>
    <w:div w:id="547691182">
      <w:bodyDiv w:val="1"/>
      <w:marLeft w:val="0"/>
      <w:marRight w:val="0"/>
      <w:marTop w:val="0"/>
      <w:marBottom w:val="0"/>
      <w:divBdr>
        <w:top w:val="none" w:sz="0" w:space="0" w:color="auto"/>
        <w:left w:val="none" w:sz="0" w:space="0" w:color="auto"/>
        <w:bottom w:val="none" w:sz="0" w:space="0" w:color="auto"/>
        <w:right w:val="none" w:sz="0" w:space="0" w:color="auto"/>
      </w:divBdr>
    </w:div>
    <w:div w:id="570652483">
      <w:bodyDiv w:val="1"/>
      <w:marLeft w:val="0"/>
      <w:marRight w:val="0"/>
      <w:marTop w:val="0"/>
      <w:marBottom w:val="0"/>
      <w:divBdr>
        <w:top w:val="none" w:sz="0" w:space="0" w:color="auto"/>
        <w:left w:val="none" w:sz="0" w:space="0" w:color="auto"/>
        <w:bottom w:val="none" w:sz="0" w:space="0" w:color="auto"/>
        <w:right w:val="none" w:sz="0" w:space="0" w:color="auto"/>
      </w:divBdr>
    </w:div>
    <w:div w:id="718629053">
      <w:bodyDiv w:val="1"/>
      <w:marLeft w:val="0"/>
      <w:marRight w:val="0"/>
      <w:marTop w:val="0"/>
      <w:marBottom w:val="0"/>
      <w:divBdr>
        <w:top w:val="none" w:sz="0" w:space="0" w:color="auto"/>
        <w:left w:val="none" w:sz="0" w:space="0" w:color="auto"/>
        <w:bottom w:val="none" w:sz="0" w:space="0" w:color="auto"/>
        <w:right w:val="none" w:sz="0" w:space="0" w:color="auto"/>
      </w:divBdr>
    </w:div>
    <w:div w:id="728840961">
      <w:bodyDiv w:val="1"/>
      <w:marLeft w:val="0"/>
      <w:marRight w:val="0"/>
      <w:marTop w:val="0"/>
      <w:marBottom w:val="0"/>
      <w:divBdr>
        <w:top w:val="none" w:sz="0" w:space="0" w:color="auto"/>
        <w:left w:val="none" w:sz="0" w:space="0" w:color="auto"/>
        <w:bottom w:val="none" w:sz="0" w:space="0" w:color="auto"/>
        <w:right w:val="none" w:sz="0" w:space="0" w:color="auto"/>
      </w:divBdr>
    </w:div>
    <w:div w:id="777338753">
      <w:bodyDiv w:val="1"/>
      <w:marLeft w:val="0"/>
      <w:marRight w:val="0"/>
      <w:marTop w:val="0"/>
      <w:marBottom w:val="0"/>
      <w:divBdr>
        <w:top w:val="none" w:sz="0" w:space="0" w:color="auto"/>
        <w:left w:val="none" w:sz="0" w:space="0" w:color="auto"/>
        <w:bottom w:val="none" w:sz="0" w:space="0" w:color="auto"/>
        <w:right w:val="none" w:sz="0" w:space="0" w:color="auto"/>
      </w:divBdr>
    </w:div>
    <w:div w:id="827096779">
      <w:bodyDiv w:val="1"/>
      <w:marLeft w:val="0"/>
      <w:marRight w:val="0"/>
      <w:marTop w:val="0"/>
      <w:marBottom w:val="0"/>
      <w:divBdr>
        <w:top w:val="none" w:sz="0" w:space="0" w:color="auto"/>
        <w:left w:val="none" w:sz="0" w:space="0" w:color="auto"/>
        <w:bottom w:val="none" w:sz="0" w:space="0" w:color="auto"/>
        <w:right w:val="none" w:sz="0" w:space="0" w:color="auto"/>
      </w:divBdr>
    </w:div>
    <w:div w:id="844251253">
      <w:bodyDiv w:val="1"/>
      <w:marLeft w:val="0"/>
      <w:marRight w:val="0"/>
      <w:marTop w:val="0"/>
      <w:marBottom w:val="0"/>
      <w:divBdr>
        <w:top w:val="none" w:sz="0" w:space="0" w:color="auto"/>
        <w:left w:val="none" w:sz="0" w:space="0" w:color="auto"/>
        <w:bottom w:val="none" w:sz="0" w:space="0" w:color="auto"/>
        <w:right w:val="none" w:sz="0" w:space="0" w:color="auto"/>
      </w:divBdr>
    </w:div>
    <w:div w:id="875046422">
      <w:bodyDiv w:val="1"/>
      <w:marLeft w:val="0"/>
      <w:marRight w:val="0"/>
      <w:marTop w:val="0"/>
      <w:marBottom w:val="0"/>
      <w:divBdr>
        <w:top w:val="none" w:sz="0" w:space="0" w:color="auto"/>
        <w:left w:val="none" w:sz="0" w:space="0" w:color="auto"/>
        <w:bottom w:val="none" w:sz="0" w:space="0" w:color="auto"/>
        <w:right w:val="none" w:sz="0" w:space="0" w:color="auto"/>
      </w:divBdr>
    </w:div>
    <w:div w:id="914051402">
      <w:bodyDiv w:val="1"/>
      <w:marLeft w:val="0"/>
      <w:marRight w:val="0"/>
      <w:marTop w:val="0"/>
      <w:marBottom w:val="0"/>
      <w:divBdr>
        <w:top w:val="none" w:sz="0" w:space="0" w:color="auto"/>
        <w:left w:val="none" w:sz="0" w:space="0" w:color="auto"/>
        <w:bottom w:val="none" w:sz="0" w:space="0" w:color="auto"/>
        <w:right w:val="none" w:sz="0" w:space="0" w:color="auto"/>
      </w:divBdr>
    </w:div>
    <w:div w:id="924920941">
      <w:bodyDiv w:val="1"/>
      <w:marLeft w:val="0"/>
      <w:marRight w:val="0"/>
      <w:marTop w:val="0"/>
      <w:marBottom w:val="0"/>
      <w:divBdr>
        <w:top w:val="none" w:sz="0" w:space="0" w:color="auto"/>
        <w:left w:val="none" w:sz="0" w:space="0" w:color="auto"/>
        <w:bottom w:val="none" w:sz="0" w:space="0" w:color="auto"/>
        <w:right w:val="none" w:sz="0" w:space="0" w:color="auto"/>
      </w:divBdr>
    </w:div>
    <w:div w:id="1034380077">
      <w:bodyDiv w:val="1"/>
      <w:marLeft w:val="0"/>
      <w:marRight w:val="0"/>
      <w:marTop w:val="0"/>
      <w:marBottom w:val="0"/>
      <w:divBdr>
        <w:top w:val="none" w:sz="0" w:space="0" w:color="auto"/>
        <w:left w:val="none" w:sz="0" w:space="0" w:color="auto"/>
        <w:bottom w:val="none" w:sz="0" w:space="0" w:color="auto"/>
        <w:right w:val="none" w:sz="0" w:space="0" w:color="auto"/>
      </w:divBdr>
    </w:div>
    <w:div w:id="1040517198">
      <w:bodyDiv w:val="1"/>
      <w:marLeft w:val="0"/>
      <w:marRight w:val="0"/>
      <w:marTop w:val="0"/>
      <w:marBottom w:val="0"/>
      <w:divBdr>
        <w:top w:val="none" w:sz="0" w:space="0" w:color="auto"/>
        <w:left w:val="none" w:sz="0" w:space="0" w:color="auto"/>
        <w:bottom w:val="none" w:sz="0" w:space="0" w:color="auto"/>
        <w:right w:val="none" w:sz="0" w:space="0" w:color="auto"/>
      </w:divBdr>
    </w:div>
    <w:div w:id="1054424530">
      <w:bodyDiv w:val="1"/>
      <w:marLeft w:val="0"/>
      <w:marRight w:val="0"/>
      <w:marTop w:val="0"/>
      <w:marBottom w:val="0"/>
      <w:divBdr>
        <w:top w:val="none" w:sz="0" w:space="0" w:color="auto"/>
        <w:left w:val="none" w:sz="0" w:space="0" w:color="auto"/>
        <w:bottom w:val="none" w:sz="0" w:space="0" w:color="auto"/>
        <w:right w:val="none" w:sz="0" w:space="0" w:color="auto"/>
      </w:divBdr>
    </w:div>
    <w:div w:id="1076853830">
      <w:bodyDiv w:val="1"/>
      <w:marLeft w:val="0"/>
      <w:marRight w:val="0"/>
      <w:marTop w:val="0"/>
      <w:marBottom w:val="0"/>
      <w:divBdr>
        <w:top w:val="none" w:sz="0" w:space="0" w:color="auto"/>
        <w:left w:val="none" w:sz="0" w:space="0" w:color="auto"/>
        <w:bottom w:val="none" w:sz="0" w:space="0" w:color="auto"/>
        <w:right w:val="none" w:sz="0" w:space="0" w:color="auto"/>
      </w:divBdr>
    </w:div>
    <w:div w:id="1114785759">
      <w:bodyDiv w:val="1"/>
      <w:marLeft w:val="0"/>
      <w:marRight w:val="0"/>
      <w:marTop w:val="0"/>
      <w:marBottom w:val="0"/>
      <w:divBdr>
        <w:top w:val="none" w:sz="0" w:space="0" w:color="auto"/>
        <w:left w:val="none" w:sz="0" w:space="0" w:color="auto"/>
        <w:bottom w:val="none" w:sz="0" w:space="0" w:color="auto"/>
        <w:right w:val="none" w:sz="0" w:space="0" w:color="auto"/>
      </w:divBdr>
    </w:div>
    <w:div w:id="1119301501">
      <w:bodyDiv w:val="1"/>
      <w:marLeft w:val="0"/>
      <w:marRight w:val="0"/>
      <w:marTop w:val="0"/>
      <w:marBottom w:val="0"/>
      <w:divBdr>
        <w:top w:val="none" w:sz="0" w:space="0" w:color="auto"/>
        <w:left w:val="none" w:sz="0" w:space="0" w:color="auto"/>
        <w:bottom w:val="none" w:sz="0" w:space="0" w:color="auto"/>
        <w:right w:val="none" w:sz="0" w:space="0" w:color="auto"/>
      </w:divBdr>
    </w:div>
    <w:div w:id="1212113012">
      <w:bodyDiv w:val="1"/>
      <w:marLeft w:val="0"/>
      <w:marRight w:val="0"/>
      <w:marTop w:val="0"/>
      <w:marBottom w:val="0"/>
      <w:divBdr>
        <w:top w:val="none" w:sz="0" w:space="0" w:color="auto"/>
        <w:left w:val="none" w:sz="0" w:space="0" w:color="auto"/>
        <w:bottom w:val="none" w:sz="0" w:space="0" w:color="auto"/>
        <w:right w:val="none" w:sz="0" w:space="0" w:color="auto"/>
      </w:divBdr>
    </w:div>
    <w:div w:id="1233157738">
      <w:bodyDiv w:val="1"/>
      <w:marLeft w:val="0"/>
      <w:marRight w:val="0"/>
      <w:marTop w:val="0"/>
      <w:marBottom w:val="0"/>
      <w:divBdr>
        <w:top w:val="none" w:sz="0" w:space="0" w:color="auto"/>
        <w:left w:val="none" w:sz="0" w:space="0" w:color="auto"/>
        <w:bottom w:val="none" w:sz="0" w:space="0" w:color="auto"/>
        <w:right w:val="none" w:sz="0" w:space="0" w:color="auto"/>
      </w:divBdr>
    </w:div>
    <w:div w:id="1259216625">
      <w:bodyDiv w:val="1"/>
      <w:marLeft w:val="0"/>
      <w:marRight w:val="0"/>
      <w:marTop w:val="0"/>
      <w:marBottom w:val="0"/>
      <w:divBdr>
        <w:top w:val="none" w:sz="0" w:space="0" w:color="auto"/>
        <w:left w:val="none" w:sz="0" w:space="0" w:color="auto"/>
        <w:bottom w:val="none" w:sz="0" w:space="0" w:color="auto"/>
        <w:right w:val="none" w:sz="0" w:space="0" w:color="auto"/>
      </w:divBdr>
    </w:div>
    <w:div w:id="1309552282">
      <w:bodyDiv w:val="1"/>
      <w:marLeft w:val="0"/>
      <w:marRight w:val="0"/>
      <w:marTop w:val="0"/>
      <w:marBottom w:val="0"/>
      <w:divBdr>
        <w:top w:val="none" w:sz="0" w:space="0" w:color="auto"/>
        <w:left w:val="none" w:sz="0" w:space="0" w:color="auto"/>
        <w:bottom w:val="none" w:sz="0" w:space="0" w:color="auto"/>
        <w:right w:val="none" w:sz="0" w:space="0" w:color="auto"/>
      </w:divBdr>
    </w:div>
    <w:div w:id="1384207390">
      <w:bodyDiv w:val="1"/>
      <w:marLeft w:val="0"/>
      <w:marRight w:val="0"/>
      <w:marTop w:val="0"/>
      <w:marBottom w:val="0"/>
      <w:divBdr>
        <w:top w:val="none" w:sz="0" w:space="0" w:color="auto"/>
        <w:left w:val="none" w:sz="0" w:space="0" w:color="auto"/>
        <w:bottom w:val="none" w:sz="0" w:space="0" w:color="auto"/>
        <w:right w:val="none" w:sz="0" w:space="0" w:color="auto"/>
      </w:divBdr>
    </w:div>
    <w:div w:id="1478374868">
      <w:bodyDiv w:val="1"/>
      <w:marLeft w:val="0"/>
      <w:marRight w:val="0"/>
      <w:marTop w:val="0"/>
      <w:marBottom w:val="0"/>
      <w:divBdr>
        <w:top w:val="none" w:sz="0" w:space="0" w:color="auto"/>
        <w:left w:val="none" w:sz="0" w:space="0" w:color="auto"/>
        <w:bottom w:val="none" w:sz="0" w:space="0" w:color="auto"/>
        <w:right w:val="none" w:sz="0" w:space="0" w:color="auto"/>
      </w:divBdr>
    </w:div>
    <w:div w:id="1560018958">
      <w:bodyDiv w:val="1"/>
      <w:marLeft w:val="0"/>
      <w:marRight w:val="0"/>
      <w:marTop w:val="0"/>
      <w:marBottom w:val="0"/>
      <w:divBdr>
        <w:top w:val="none" w:sz="0" w:space="0" w:color="auto"/>
        <w:left w:val="none" w:sz="0" w:space="0" w:color="auto"/>
        <w:bottom w:val="none" w:sz="0" w:space="0" w:color="auto"/>
        <w:right w:val="none" w:sz="0" w:space="0" w:color="auto"/>
      </w:divBdr>
    </w:div>
    <w:div w:id="1644970877">
      <w:bodyDiv w:val="1"/>
      <w:marLeft w:val="0"/>
      <w:marRight w:val="0"/>
      <w:marTop w:val="0"/>
      <w:marBottom w:val="0"/>
      <w:divBdr>
        <w:top w:val="none" w:sz="0" w:space="0" w:color="auto"/>
        <w:left w:val="none" w:sz="0" w:space="0" w:color="auto"/>
        <w:bottom w:val="none" w:sz="0" w:space="0" w:color="auto"/>
        <w:right w:val="none" w:sz="0" w:space="0" w:color="auto"/>
      </w:divBdr>
    </w:div>
    <w:div w:id="1655180787">
      <w:bodyDiv w:val="1"/>
      <w:marLeft w:val="0"/>
      <w:marRight w:val="0"/>
      <w:marTop w:val="0"/>
      <w:marBottom w:val="0"/>
      <w:divBdr>
        <w:top w:val="none" w:sz="0" w:space="0" w:color="auto"/>
        <w:left w:val="none" w:sz="0" w:space="0" w:color="auto"/>
        <w:bottom w:val="none" w:sz="0" w:space="0" w:color="auto"/>
        <w:right w:val="none" w:sz="0" w:space="0" w:color="auto"/>
      </w:divBdr>
    </w:div>
    <w:div w:id="1659726354">
      <w:bodyDiv w:val="1"/>
      <w:marLeft w:val="0"/>
      <w:marRight w:val="0"/>
      <w:marTop w:val="0"/>
      <w:marBottom w:val="0"/>
      <w:divBdr>
        <w:top w:val="none" w:sz="0" w:space="0" w:color="auto"/>
        <w:left w:val="none" w:sz="0" w:space="0" w:color="auto"/>
        <w:bottom w:val="none" w:sz="0" w:space="0" w:color="auto"/>
        <w:right w:val="none" w:sz="0" w:space="0" w:color="auto"/>
      </w:divBdr>
    </w:div>
    <w:div w:id="1680034859">
      <w:bodyDiv w:val="1"/>
      <w:marLeft w:val="0"/>
      <w:marRight w:val="0"/>
      <w:marTop w:val="0"/>
      <w:marBottom w:val="0"/>
      <w:divBdr>
        <w:top w:val="none" w:sz="0" w:space="0" w:color="auto"/>
        <w:left w:val="none" w:sz="0" w:space="0" w:color="auto"/>
        <w:bottom w:val="none" w:sz="0" w:space="0" w:color="auto"/>
        <w:right w:val="none" w:sz="0" w:space="0" w:color="auto"/>
      </w:divBdr>
    </w:div>
    <w:div w:id="1798599399">
      <w:bodyDiv w:val="1"/>
      <w:marLeft w:val="0"/>
      <w:marRight w:val="0"/>
      <w:marTop w:val="0"/>
      <w:marBottom w:val="0"/>
      <w:divBdr>
        <w:top w:val="none" w:sz="0" w:space="0" w:color="auto"/>
        <w:left w:val="none" w:sz="0" w:space="0" w:color="auto"/>
        <w:bottom w:val="none" w:sz="0" w:space="0" w:color="auto"/>
        <w:right w:val="none" w:sz="0" w:space="0" w:color="auto"/>
      </w:divBdr>
    </w:div>
    <w:div w:id="1883471040">
      <w:bodyDiv w:val="1"/>
      <w:marLeft w:val="0"/>
      <w:marRight w:val="0"/>
      <w:marTop w:val="0"/>
      <w:marBottom w:val="0"/>
      <w:divBdr>
        <w:top w:val="none" w:sz="0" w:space="0" w:color="auto"/>
        <w:left w:val="none" w:sz="0" w:space="0" w:color="auto"/>
        <w:bottom w:val="none" w:sz="0" w:space="0" w:color="auto"/>
        <w:right w:val="none" w:sz="0" w:space="0" w:color="auto"/>
      </w:divBdr>
    </w:div>
    <w:div w:id="2020112191">
      <w:bodyDiv w:val="1"/>
      <w:marLeft w:val="0"/>
      <w:marRight w:val="0"/>
      <w:marTop w:val="0"/>
      <w:marBottom w:val="0"/>
      <w:divBdr>
        <w:top w:val="none" w:sz="0" w:space="0" w:color="auto"/>
        <w:left w:val="none" w:sz="0" w:space="0" w:color="auto"/>
        <w:bottom w:val="none" w:sz="0" w:space="0" w:color="auto"/>
        <w:right w:val="none" w:sz="0" w:space="0" w:color="auto"/>
      </w:divBdr>
    </w:div>
    <w:div w:id="2073697504">
      <w:bodyDiv w:val="1"/>
      <w:marLeft w:val="0"/>
      <w:marRight w:val="0"/>
      <w:marTop w:val="0"/>
      <w:marBottom w:val="0"/>
      <w:divBdr>
        <w:top w:val="none" w:sz="0" w:space="0" w:color="auto"/>
        <w:left w:val="none" w:sz="0" w:space="0" w:color="auto"/>
        <w:bottom w:val="none" w:sz="0" w:space="0" w:color="auto"/>
        <w:right w:val="none" w:sz="0" w:space="0" w:color="auto"/>
      </w:divBdr>
    </w:div>
    <w:div w:id="2097969703">
      <w:bodyDiv w:val="1"/>
      <w:marLeft w:val="0"/>
      <w:marRight w:val="0"/>
      <w:marTop w:val="0"/>
      <w:marBottom w:val="0"/>
      <w:divBdr>
        <w:top w:val="none" w:sz="0" w:space="0" w:color="auto"/>
        <w:left w:val="none" w:sz="0" w:space="0" w:color="auto"/>
        <w:bottom w:val="none" w:sz="0" w:space="0" w:color="auto"/>
        <w:right w:val="none" w:sz="0" w:space="0" w:color="auto"/>
      </w:divBdr>
    </w:div>
    <w:div w:id="2128428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3.png"/><Relationship Id="rId26" Type="http://schemas.openxmlformats.org/officeDocument/2006/relationships/image" Target="media/image21.png"/><Relationship Id="rId39" Type="http://schemas.openxmlformats.org/officeDocument/2006/relationships/image" Target="media/image34.png"/><Relationship Id="rId21" Type="http://schemas.openxmlformats.org/officeDocument/2006/relationships/image" Target="media/image16.png"/><Relationship Id="rId34" Type="http://schemas.openxmlformats.org/officeDocument/2006/relationships/image" Target="media/image29.png"/><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8.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image" Target="media/image32.emf"/><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emf"/><Relationship Id="rId10" Type="http://schemas.openxmlformats.org/officeDocument/2006/relationships/image" Target="media/image7.png"/><Relationship Id="rId19" Type="http://schemas.openxmlformats.org/officeDocument/2006/relationships/image" Target="media/image14.png"/><Relationship Id="rId31" Type="http://schemas.openxmlformats.org/officeDocument/2006/relationships/image" Target="media/image26.png"/><Relationship Id="rId4" Type="http://schemas.openxmlformats.org/officeDocument/2006/relationships/settings" Target="settings.xml"/><Relationship Id="rId9" Type="http://schemas.openxmlformats.org/officeDocument/2006/relationships/image" Target="media/image6.png"/><Relationship Id="rId14" Type="http://schemas.openxmlformats.org/officeDocument/2006/relationships/hyperlink" Target="http://www.recyclethis.info/" TargetMode="External"/><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 Id="rId43" Type="http://schemas.openxmlformats.org/officeDocument/2006/relationships/theme" Target="theme/theme1.xml"/><Relationship Id="rId8" Type="http://schemas.openxmlformats.org/officeDocument/2006/relationships/image" Target="media/image5.png"/><Relationship Id="rId3" Type="http://schemas.openxmlformats.org/officeDocument/2006/relationships/styles" Target="styles.xml"/><Relationship Id="rId12" Type="http://schemas.openxmlformats.org/officeDocument/2006/relationships/hyperlink" Target="http://www.recyclethis.info/" TargetMode="External"/><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3.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ECD6EB-360B-4ECA-85AB-84AD2E4112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3546</Words>
  <Characters>19509</Characters>
  <Application>Microsoft Office Word</Application>
  <DocSecurity>0</DocSecurity>
  <Lines>162</Lines>
  <Paragraphs>46</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23009</CharactersWithSpaces>
  <SharedDoc>false</SharedDoc>
  <HLinks>
    <vt:vector size="18" baseType="variant">
      <vt:variant>
        <vt:i4>3801143</vt:i4>
      </vt:variant>
      <vt:variant>
        <vt:i4>33</vt:i4>
      </vt:variant>
      <vt:variant>
        <vt:i4>0</vt:i4>
      </vt:variant>
      <vt:variant>
        <vt:i4>5</vt:i4>
      </vt:variant>
      <vt:variant>
        <vt:lpwstr>http://www.hik-connect.com/</vt:lpwstr>
      </vt:variant>
      <vt:variant>
        <vt:lpwstr/>
      </vt:variant>
      <vt:variant>
        <vt:i4>458770</vt:i4>
      </vt:variant>
      <vt:variant>
        <vt:i4>3</vt:i4>
      </vt:variant>
      <vt:variant>
        <vt:i4>0</vt:i4>
      </vt:variant>
      <vt:variant>
        <vt:i4>5</vt:i4>
      </vt:variant>
      <vt:variant>
        <vt:lpwstr>http://www.recyclethis.info/</vt:lpwstr>
      </vt:variant>
      <vt:variant>
        <vt:lpwstr/>
      </vt:variant>
      <vt:variant>
        <vt:i4>458770</vt:i4>
      </vt:variant>
      <vt:variant>
        <vt:i4>0</vt:i4>
      </vt:variant>
      <vt:variant>
        <vt:i4>0</vt:i4>
      </vt:variant>
      <vt:variant>
        <vt:i4>5</vt:i4>
      </vt:variant>
      <vt:variant>
        <vt:lpwstr>http://www.recyclethis.info/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Joyce Zhou</dc:creator>
  <cp:keywords/>
  <cp:lastModifiedBy>Serge Van de Velde</cp:lastModifiedBy>
  <cp:revision>3</cp:revision>
  <cp:lastPrinted>2022-06-01T08:22:00Z</cp:lastPrinted>
  <dcterms:created xsi:type="dcterms:W3CDTF">2022-06-03T09:16:00Z</dcterms:created>
  <dcterms:modified xsi:type="dcterms:W3CDTF">2022-06-03T09:19:00Z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ductName">
    <vt:lpwstr>Quick Operation Guide of DS-9600/8600/7700/7600 Series NVR</vt:lpwstr>
  </property>
</Properties>
</file>